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 Barber</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Central Dewitt High School</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DeWitt, IA,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 Animal Health</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Animal Health in Panama</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 is a small country in Central America located on a narrow strip of land connecting North and South America. Having a land mass of roughly 2</w:t>
      </w:r>
      <w:r w:rsidDel="00000000" w:rsidR="00000000" w:rsidRPr="00000000">
        <w:rPr>
          <w:rFonts w:ascii="Times New Roman" w:cs="Times New Roman" w:eastAsia="Times New Roman" w:hAnsi="Times New Roman"/>
          <w:rtl w:val="0"/>
        </w:rPr>
        <w:t xml:space="preserve">9,000 square miles or 75,000 square kilometers, Panama is almost the same size as South Carolina </w:t>
      </w:r>
      <w:r w:rsidDel="00000000" w:rsidR="00000000" w:rsidRPr="00000000">
        <w:rPr>
          <w:rFonts w:ascii="Times New Roman" w:cs="Times New Roman" w:eastAsia="Times New Roman" w:hAnsi="Times New Roman"/>
          <w:rtl w:val="0"/>
        </w:rPr>
        <w:t xml:space="preserve">(Gordon &amp; Millett, 1999). Panama borders Colombia, Costa Rica, the Pacific Ocean, and the Caribbean Sea </w:t>
      </w:r>
      <w:r w:rsidDel="00000000" w:rsidR="00000000" w:rsidRPr="00000000">
        <w:rPr>
          <w:rFonts w:ascii="Times New Roman" w:cs="Times New Roman" w:eastAsia="Times New Roman" w:hAnsi="Times New Roman"/>
          <w:rtl w:val="0"/>
        </w:rPr>
        <w:t xml:space="preserve">(Gordon &amp; Millett, 1999)</w:t>
      </w:r>
      <w:r w:rsidDel="00000000" w:rsidR="00000000" w:rsidRPr="00000000">
        <w:rPr>
          <w:rFonts w:ascii="Times New Roman" w:cs="Times New Roman" w:eastAsia="Times New Roman" w:hAnsi="Times New Roman"/>
          <w:rtl w:val="0"/>
        </w:rPr>
        <w:t xml:space="preserve">. Approximately 70% of Panamanians reside in urban areas, a figure that is increasing at a rate of around 1% per year </w:t>
      </w:r>
      <w:r w:rsidDel="00000000" w:rsidR="00000000" w:rsidRPr="00000000">
        <w:rPr>
          <w:rFonts w:ascii="Times New Roman" w:cs="Times New Roman" w:eastAsia="Times New Roman" w:hAnsi="Times New Roman"/>
          <w:rtl w:val="0"/>
        </w:rPr>
        <w:t xml:space="preserve">("Panama urban population 1960-2025," n.d.)</w:t>
      </w:r>
      <w:r w:rsidDel="00000000" w:rsidR="00000000" w:rsidRPr="00000000">
        <w:rPr>
          <w:rFonts w:ascii="Times New Roman" w:cs="Times New Roman" w:eastAsia="Times New Roman" w:hAnsi="Times New Roman"/>
          <w:rtl w:val="0"/>
        </w:rPr>
        <w:t xml:space="preserve">. Panama is split in half by the Panama Canal, a man-made canal constructed in 1904 </w:t>
      </w:r>
      <w:r w:rsidDel="00000000" w:rsidR="00000000" w:rsidRPr="00000000">
        <w:rPr>
          <w:rFonts w:ascii="Times New Roman" w:cs="Times New Roman" w:eastAsia="Times New Roman" w:hAnsi="Times New Roman"/>
          <w:rtl w:val="0"/>
        </w:rPr>
        <w:t xml:space="preserve">(Gordon &amp; Millett, 1999)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Their population reaches just over 4.3 million people, being densely populated on the Pacific coast, where the capital, Panama City, has over 1 million peopl</w:t>
      </w:r>
      <w:r w:rsidDel="00000000" w:rsidR="00000000" w:rsidRPr="00000000">
        <w:rPr>
          <w:rFonts w:ascii="Times New Roman" w:cs="Times New Roman" w:eastAsia="Times New Roman" w:hAnsi="Times New Roman"/>
          <w:rtl w:val="0"/>
        </w:rPr>
        <w:t xml:space="preserve">e (Gordon &amp; Millett, 1999)</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The climate in Panama is hot and humid, and they have 1,800 miles of coastline, equivalent to just under 2,900 km. California's coast is almost two times smaller</w:t>
      </w:r>
      <w:r w:rsidDel="00000000" w:rsidR="00000000" w:rsidRPr="00000000">
        <w:rPr>
          <w:rFonts w:ascii="Times New Roman" w:cs="Times New Roman" w:eastAsia="Times New Roman" w:hAnsi="Times New Roman"/>
          <w:rtl w:val="0"/>
        </w:rPr>
        <w:t xml:space="preserve"> (Gordon &amp; Millett, 1999).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export about 45% of all goods, with their main agricultural products being </w:t>
      </w:r>
      <w:r w:rsidDel="00000000" w:rsidR="00000000" w:rsidRPr="00000000">
        <w:rPr>
          <w:rFonts w:ascii="Times New Roman" w:cs="Times New Roman" w:eastAsia="Times New Roman" w:hAnsi="Times New Roman"/>
          <w:rtl w:val="0"/>
        </w:rPr>
        <w:t xml:space="preserve">sugarcane, bananas, rice, oranges, oil palm fruit, plantains, chicken, milk, pineapples, and maize </w:t>
      </w:r>
      <w:r w:rsidDel="00000000" w:rsidR="00000000" w:rsidRPr="00000000">
        <w:rPr>
          <w:rFonts w:ascii="Times New Roman" w:cs="Times New Roman" w:eastAsia="Times New Roman" w:hAnsi="Times New Roman"/>
          <w:rtl w:val="0"/>
        </w:rPr>
        <w:t xml:space="preserve">("Panama," 2023)</w:t>
      </w:r>
      <w:r w:rsidDel="00000000" w:rsidR="00000000" w:rsidRPr="00000000">
        <w:rPr>
          <w:rFonts w:ascii="Times New Roman" w:cs="Times New Roman" w:eastAsia="Times New Roman" w:hAnsi="Times New Roman"/>
          <w:rtl w:val="0"/>
        </w:rPr>
        <w:t xml:space="preserve">. Most livestock </w:t>
      </w:r>
      <w:r w:rsidDel="00000000" w:rsidR="00000000" w:rsidRPr="00000000">
        <w:rPr>
          <w:rFonts w:ascii="Times New Roman" w:cs="Times New Roman" w:eastAsia="Times New Roman" w:hAnsi="Times New Roman"/>
          <w:rtl w:val="0"/>
        </w:rPr>
        <w:t xml:space="preserve">agriculture</w:t>
      </w:r>
      <w:r w:rsidDel="00000000" w:rsidR="00000000" w:rsidRPr="00000000">
        <w:rPr>
          <w:rFonts w:ascii="Times New Roman" w:cs="Times New Roman" w:eastAsia="Times New Roman" w:hAnsi="Times New Roman"/>
          <w:rtl w:val="0"/>
        </w:rPr>
        <w:t xml:space="preserve"> in Panama has been cattle, but over the past ten years, the cattle population has dropped from nearly 200,000 to 1.56 million </w:t>
      </w:r>
      <w:r w:rsidDel="00000000" w:rsidR="00000000" w:rsidRPr="00000000">
        <w:rPr>
          <w:rFonts w:ascii="Times New Roman" w:cs="Times New Roman" w:eastAsia="Times New Roman" w:hAnsi="Times New Roman"/>
          <w:rtl w:val="0"/>
        </w:rPr>
        <w:t xml:space="preserve">(Navarro Villa, 2023)</w:t>
      </w:r>
      <w:r w:rsidDel="00000000" w:rsidR="00000000" w:rsidRPr="00000000">
        <w:rPr>
          <w:rFonts w:ascii="Times New Roman" w:cs="Times New Roman" w:eastAsia="Times New Roman" w:hAnsi="Times New Roman"/>
          <w:rtl w:val="0"/>
        </w:rPr>
        <w:t xml:space="preserve">. Production agriculture has made a shift from cattle to poultry as the chicken population in Panama has increased by almost 7 million since 2011 </w:t>
      </w:r>
      <w:r w:rsidDel="00000000" w:rsidR="00000000" w:rsidRPr="00000000">
        <w:rPr>
          <w:rFonts w:ascii="Times New Roman" w:cs="Times New Roman" w:eastAsia="Times New Roman" w:hAnsi="Times New Roman"/>
          <w:rtl w:val="0"/>
        </w:rPr>
        <w:t xml:space="preserve">(Navarro Villa, 2023)</w:t>
      </w:r>
      <w:r w:rsidDel="00000000" w:rsidR="00000000" w:rsidRPr="00000000">
        <w:rPr>
          <w:rFonts w:ascii="Times New Roman" w:cs="Times New Roman" w:eastAsia="Times New Roman" w:hAnsi="Times New Roman"/>
          <w:rtl w:val="0"/>
        </w:rPr>
        <w:t xml:space="preserve">.  Panama has 21,813 sq. kilometers or 8422 sq. miles of agricultural land </w:t>
      </w:r>
      <w:r w:rsidDel="00000000" w:rsidR="00000000" w:rsidRPr="00000000">
        <w:rPr>
          <w:rFonts w:ascii="Times New Roman" w:cs="Times New Roman" w:eastAsia="Times New Roman" w:hAnsi="Times New Roman"/>
          <w:rtl w:val="0"/>
        </w:rPr>
        <w:t xml:space="preserve">("Panama arable land, percent of land area," n.d.)</w:t>
      </w:r>
      <w:r w:rsidDel="00000000" w:rsidR="00000000" w:rsidRPr="00000000">
        <w:rPr>
          <w:rFonts w:ascii="Times New Roman" w:cs="Times New Roman" w:eastAsia="Times New Roman" w:hAnsi="Times New Roman"/>
          <w:rtl w:val="0"/>
        </w:rPr>
        <w:t xml:space="preserve">. Panama currently uses about 30% of their total land for farming purposes </w:t>
      </w:r>
      <w:r w:rsidDel="00000000" w:rsidR="00000000" w:rsidRPr="00000000">
        <w:rPr>
          <w:rFonts w:ascii="Times New Roman" w:cs="Times New Roman" w:eastAsia="Times New Roman" w:hAnsi="Times New Roman"/>
          <w:rtl w:val="0"/>
        </w:rPr>
        <w:t xml:space="preserve">("Panama," 2023)</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Panamanian government is elected by popular vote, with Panamanians 18 years or older able to vote. They have a government similar to that of America, with executive, legislative, and judicial branches </w:t>
      </w:r>
      <w:r w:rsidDel="00000000" w:rsidR="00000000" w:rsidRPr="00000000">
        <w:rPr>
          <w:rFonts w:ascii="Times New Roman" w:cs="Times New Roman" w:eastAsia="Times New Roman" w:hAnsi="Times New Roman"/>
          <w:rtl w:val="0"/>
        </w:rPr>
        <w:t xml:space="preserve">(Gordon &amp; Millett, 1999).</w:t>
      </w:r>
      <w:r w:rsidDel="00000000" w:rsidR="00000000" w:rsidRPr="00000000">
        <w:rPr>
          <w:rFonts w:ascii="Times New Roman" w:cs="Times New Roman" w:eastAsia="Times New Roman" w:hAnsi="Times New Roman"/>
          <w:rtl w:val="0"/>
        </w:rPr>
        <w:t xml:space="preserve"> Panamanian families often vary in size, but the average rural family tends to have 4 to 5 children, and urban families have 2 to 3 children </w:t>
      </w:r>
      <w:r w:rsidDel="00000000" w:rsidR="00000000" w:rsidRPr="00000000">
        <w:rPr>
          <w:rFonts w:ascii="Times New Roman" w:cs="Times New Roman" w:eastAsia="Times New Roman" w:hAnsi="Times New Roman"/>
          <w:rtl w:val="0"/>
        </w:rPr>
        <w:t xml:space="preserve">("Panama," n.d.)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In 2020, the unemployment rate was nearly 18% due to the COVID-19 pandemic (“Panama,” 2023). </w:t>
      </w:r>
      <w:r w:rsidDel="00000000" w:rsidR="00000000" w:rsidRPr="00000000">
        <w:rPr>
          <w:rFonts w:ascii="Times New Roman" w:cs="Times New Roman" w:eastAsia="Times New Roman" w:hAnsi="Times New Roman"/>
          <w:rtl w:val="0"/>
        </w:rPr>
        <w:t xml:space="preserve">The unemployment rate has been on a steady decline for the past few years and has come down to 6.7% in 2023 </w:t>
      </w:r>
      <w:r w:rsidDel="00000000" w:rsidR="00000000" w:rsidRPr="00000000">
        <w:rPr>
          <w:rFonts w:ascii="Times New Roman" w:cs="Times New Roman" w:eastAsia="Times New Roman" w:hAnsi="Times New Roman"/>
          <w:rtl w:val="0"/>
        </w:rPr>
        <w:t xml:space="preserve">("Panama," 2023)</w:t>
      </w:r>
      <w:r w:rsidDel="00000000" w:rsidR="00000000" w:rsidRPr="00000000">
        <w:rPr>
          <w:rFonts w:ascii="Times New Roman" w:cs="Times New Roman" w:eastAsia="Times New Roman" w:hAnsi="Times New Roman"/>
          <w:rtl w:val="0"/>
        </w:rPr>
        <w:t xml:space="preserve">. Access to education has expanded in Panama, but the availability of sanitation and electricity is poor in more rural areas. This increase in schooling includes secondary school, which is mostly led by female enrolment that is also on the rise. The spread of secondary education has hopes to alleviate poverty with the availability of more skilled jobs in the future </w:t>
      </w:r>
      <w:r w:rsidDel="00000000" w:rsidR="00000000" w:rsidRPr="00000000">
        <w:rPr>
          <w:rFonts w:ascii="Times New Roman" w:cs="Times New Roman" w:eastAsia="Times New Roman" w:hAnsi="Times New Roman"/>
          <w:rtl w:val="0"/>
        </w:rPr>
        <w:t xml:space="preserve">("Panama," 2023)</w:t>
      </w:r>
      <w:r w:rsidDel="00000000" w:rsidR="00000000" w:rsidRPr="00000000">
        <w:rPr>
          <w:rFonts w:ascii="Times New Roman" w:cs="Times New Roman" w:eastAsia="Times New Roman" w:hAnsi="Times New Roman"/>
          <w:rtl w:val="0"/>
        </w:rPr>
        <w:t xml:space="preserve">. While technically being a part of Central America, Panama's culture has been historically influenced by the Caribbean and South America </w:t>
      </w:r>
      <w:r w:rsidDel="00000000" w:rsidR="00000000" w:rsidRPr="00000000">
        <w:rPr>
          <w:rFonts w:ascii="Times New Roman" w:cs="Times New Roman" w:eastAsia="Times New Roman" w:hAnsi="Times New Roman"/>
          <w:rtl w:val="0"/>
        </w:rPr>
        <w:t xml:space="preserve">("Panama," 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 sits between the Nazca and Cocos plates, which make up three volcanoes, one of which is the Volcán Barú </w:t>
      </w:r>
      <w:r w:rsidDel="00000000" w:rsidR="00000000" w:rsidRPr="00000000">
        <w:rPr>
          <w:rFonts w:ascii="Times New Roman" w:cs="Times New Roman" w:eastAsia="Times New Roman" w:hAnsi="Times New Roman"/>
          <w:rtl w:val="0"/>
        </w:rPr>
        <w:t xml:space="preserve">(Gordon &amp; Millett, 1999).</w:t>
      </w:r>
      <w:r w:rsidDel="00000000" w:rsidR="00000000" w:rsidRPr="00000000">
        <w:rPr>
          <w:rFonts w:ascii="Times New Roman" w:cs="Times New Roman" w:eastAsia="Times New Roman" w:hAnsi="Times New Roman"/>
          <w:rtl w:val="0"/>
        </w:rPr>
        <w:t xml:space="preserve"> Volcán Barú is a potentially active volcano, but it last erupted about 500 years ago. It is the country's highest peak, reaching an outstanding elevation of 11,401 ft or 3,475 meters </w:t>
      </w:r>
      <w:r w:rsidDel="00000000" w:rsidR="00000000" w:rsidRPr="00000000">
        <w:rPr>
          <w:rFonts w:ascii="Times New Roman" w:cs="Times New Roman" w:eastAsia="Times New Roman" w:hAnsi="Times New Roman"/>
          <w:rtl w:val="0"/>
        </w:rPr>
        <w:t xml:space="preserve">(Sherrod et al., 2008)</w:t>
      </w:r>
      <w:r w:rsidDel="00000000" w:rsidR="00000000" w:rsidRPr="00000000">
        <w:rPr>
          <w:rFonts w:ascii="Times New Roman" w:cs="Times New Roman" w:eastAsia="Times New Roman" w:hAnsi="Times New Roman"/>
          <w:rtl w:val="0"/>
        </w:rPr>
        <w:t xml:space="preserve">. They have a prolonged rainy season at the beginning of the year, with a short dry season following. This series of climate causes a big problem for the crops. The heavy rainfall can prevent most farmers from cultivating their fields on the Atlantic side of the country </w:t>
      </w:r>
      <w:r w:rsidDel="00000000" w:rsidR="00000000" w:rsidRPr="00000000">
        <w:rPr>
          <w:rFonts w:ascii="Times New Roman" w:cs="Times New Roman" w:eastAsia="Times New Roman" w:hAnsi="Times New Roman"/>
          <w:rtl w:val="0"/>
        </w:rPr>
        <w:t xml:space="preserve">("Agriculture in Panama," 2024)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major agricultural problem in Panama currently is the New World Screwworm outbreak. The New World Screwworm is a parasitic worm that often causes an infection. </w:t>
      </w:r>
      <w:r w:rsidDel="00000000" w:rsidR="00000000" w:rsidRPr="00000000">
        <w:rPr>
          <w:rFonts w:ascii="Times New Roman" w:cs="Times New Roman" w:eastAsia="Times New Roman" w:hAnsi="Times New Roman"/>
          <w:rtl w:val="0"/>
        </w:rPr>
        <w:t xml:space="preserve">New World Screwworm not only affects animals such as cattle but, on rare occasions, can also affect people. New World Screwworms can easily spread. They spread when the female flies smell a small wound or a newborn animal. They are very easily attracted to this and can even hunt out wounds as small as a tick bite. The female fly will feed off of and lay her eggs in these open wounds.</w:t>
      </w:r>
      <w:r w:rsidDel="00000000" w:rsidR="00000000" w:rsidRPr="00000000">
        <w:rPr>
          <w:rFonts w:ascii="Times New Roman" w:cs="Times New Roman" w:eastAsia="Times New Roman" w:hAnsi="Times New Roman"/>
          <w:rtl w:val="0"/>
        </w:rPr>
        <w:t xml:space="preserve"> One fly can even lay between 2 hundred and 3 hundred eggs at a time, and if not detected right away, they may lay up to 3,000 eggs during their 10-30 day life span</w:t>
      </w:r>
      <w:r w:rsidDel="00000000" w:rsidR="00000000" w:rsidRPr="00000000">
        <w:rPr>
          <w:rFonts w:ascii="Times New Roman" w:cs="Times New Roman" w:eastAsia="Times New Roman" w:hAnsi="Times New Roman"/>
          <w:rtl w:val="0"/>
        </w:rPr>
        <w:t xml:space="preserve"> ("About New World screwworm myiasis," 2024). After being laid into a wound, the eggs will hatch into larvae and feed off the flesh of the animal. After feeding, they will drop to the ground and burrow into the soil. Once fully mature, the soil-burrowing larvae will emerge as fully grown Screwworm flies and keep repeating this cycle </w:t>
      </w:r>
      <w:r w:rsidDel="00000000" w:rsidR="00000000" w:rsidRPr="00000000">
        <w:rPr>
          <w:rFonts w:ascii="Times New Roman" w:cs="Times New Roman" w:eastAsia="Times New Roman" w:hAnsi="Times New Roman"/>
          <w:rtl w:val="0"/>
        </w:rPr>
        <w:t xml:space="preserve">("About New World screwworm myiasis," 2024)</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flies are different from traditional flies. Instead of laying eggs in decaying flesh, the screwworm flies target healthy tissue, causing myiasis. Myiasis is an infectious disease for most cattle in Panama, a deadly disease. Some things to look for in cattle are irritated behavior, head shaking, the smell of decay, and the presence of magnets in wounds </w:t>
      </w:r>
      <w:r w:rsidDel="00000000" w:rsidR="00000000" w:rsidRPr="00000000">
        <w:rPr>
          <w:rFonts w:ascii="Times New Roman" w:cs="Times New Roman" w:eastAsia="Times New Roman" w:hAnsi="Times New Roman"/>
          <w:rtl w:val="0"/>
        </w:rPr>
        <w:t xml:space="preserve">("New World screwworm," 2025)</w:t>
      </w:r>
      <w:r w:rsidDel="00000000" w:rsidR="00000000" w:rsidRPr="00000000">
        <w:rPr>
          <w:rFonts w:ascii="Times New Roman" w:cs="Times New Roman" w:eastAsia="Times New Roman" w:hAnsi="Times New Roman"/>
          <w:rtl w:val="0"/>
        </w:rPr>
        <w:t xml:space="preserve">.  Wound myiasis is the most common type when the screwworms lay their eggs in wounds, but there are other types such as fungular,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rtl w:val="0"/>
        </w:rPr>
        <w:t xml:space="preserve">igratory, and intestinal myiasis </w:t>
      </w:r>
      <w:r w:rsidDel="00000000" w:rsidR="00000000" w:rsidRPr="00000000">
        <w:rPr>
          <w:rFonts w:ascii="Times New Roman" w:cs="Times New Roman" w:eastAsia="Times New Roman" w:hAnsi="Times New Roman"/>
          <w:rtl w:val="0"/>
        </w:rPr>
        <w:t xml:space="preserve">(Kuschmider, 2024).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outbreak of the New World Screwwor</w:t>
      </w:r>
      <w:r w:rsidDel="00000000" w:rsidR="00000000" w:rsidRPr="00000000">
        <w:rPr>
          <w:rFonts w:ascii="Times New Roman" w:cs="Times New Roman" w:eastAsia="Times New Roman" w:hAnsi="Times New Roman"/>
          <w:rtl w:val="0"/>
        </w:rPr>
        <w:t xml:space="preserve">m started in 2023. From averaging around 25 cases a year to over 6,500 cases, the New World Screwworm has imploded in Panama</w:t>
      </w:r>
      <w:r w:rsidDel="00000000" w:rsidR="00000000" w:rsidRPr="00000000">
        <w:rPr>
          <w:rFonts w:ascii="Times New Roman" w:cs="Times New Roman" w:eastAsia="Times New Roman" w:hAnsi="Times New Roman"/>
          <w:rtl w:val="0"/>
        </w:rPr>
        <w:t xml:space="preserve"> (“New World Screwworm Outbreak in Central America and Mexico,” 2025). Since then, the New World Screwworm has had cases detected in surrounding countries such as Costa Rica, Mexico, Belize,  Nicaragua, and El Salvador </w:t>
      </w:r>
      <w:r w:rsidDel="00000000" w:rsidR="00000000" w:rsidRPr="00000000">
        <w:rPr>
          <w:rFonts w:ascii="Times New Roman" w:cs="Times New Roman" w:eastAsia="Times New Roman" w:hAnsi="Times New Roman"/>
          <w:rtl w:val="0"/>
        </w:rPr>
        <w:t xml:space="preserve">("New World Screwworm Outbreak in Central America and Mexico," 2025)</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currently a few techniques being practiced to try to slow and stop the spread of the New World Screwworms, one of which is the Sterile Insect Technique, SIT ("New World screwworm outbreak in Central America and Mexico," 2025). In Pacora, Panama, a facility produces, sterilizes, and then releases NWS into a contaminated region. For mass production in the sterile fly production plant, they operate around the clock,</w:t>
      </w:r>
      <w:r w:rsidDel="00000000" w:rsidR="00000000" w:rsidRPr="00000000">
        <w:rPr>
          <w:rFonts w:ascii="Times New Roman" w:cs="Times New Roman" w:eastAsia="Times New Roman" w:hAnsi="Times New Roman"/>
          <w:rtl w:val="0"/>
        </w:rPr>
        <w:t xml:space="preserve"> allowing them to create up to 100 million pupae if needed.</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problem with this solution is that it does not protect the cattle or kill the New World Screwworms directly. Educating the farmers and informing them on practices that would help prevent their cattle from becoming affected would help target the problem and prevent it from happening by bringing awareness to the farmers. Farmers may not be familiar with the severity of the issue or its potential consequences. Educating Panamanians about the New World Screwworm fly and its effects on cattle would give people a better understanding of the situation. </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thing farmers could be educated on is the early stages of the infection and what to look for, including things such as flies lingering around wounds or lesions on cattle. Education programs could focus on showing farmers the early signs that would help them take action to prevent the spread of the infection. When a wound is found on a cow, the farmer must treat the wound right away first with clean water to wash out any foreign material or debris </w:t>
      </w:r>
      <w:r w:rsidDel="00000000" w:rsidR="00000000" w:rsidRPr="00000000">
        <w:rPr>
          <w:rFonts w:ascii="Times New Roman" w:cs="Times New Roman" w:eastAsia="Times New Roman" w:hAnsi="Times New Roman"/>
          <w:rtl w:val="0"/>
        </w:rPr>
        <w:t xml:space="preserve">("Proper treatments for open wounds in cattle," 2024</w:t>
      </w:r>
      <w:r w:rsidDel="00000000" w:rsidR="00000000" w:rsidRPr="00000000">
        <w:rPr>
          <w:rFonts w:ascii="Times New Roman" w:cs="Times New Roman" w:eastAsia="Times New Roman" w:hAnsi="Times New Roman"/>
          <w:rtl w:val="0"/>
        </w:rPr>
        <w:t xml:space="preserve">). Then use any antiseptic to disinfect the area, and finally, pat the wound dry with a clean cloth or gauze.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way New World Screwworms are being spread from country to country in South America is the transportation of cattle between borders. Whether legal or illegal, the movement of infected livestock remains a primary force of infestation. Strengthening veterinary practices through mandatory health screenings and certifications by licensed veterinarians before livestock is transported would drastically reduce the spread of this parasite. However, enforcing these measures would require coordination across national borders, consistent funding, and the political will to prioritize animal health enforcement, all of which can create challenges. Corruption, lack of resources at border checkpoints, and limited veterinary infrastructure in rural areas may slow effective implementation. </w:t>
      </w:r>
    </w:p>
    <w:p w:rsidR="00000000" w:rsidDel="00000000" w:rsidP="00000000" w:rsidRDefault="00000000" w:rsidRPr="00000000" w14:paraId="0000001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stricter regulations, educational programs could help teach farmers improved livestock management practices. These practices would be able to help reduce the risk of screwworm infestations. These programs could b</w:t>
      </w:r>
      <w:r w:rsidDel="00000000" w:rsidR="00000000" w:rsidRPr="00000000">
        <w:rPr>
          <w:rFonts w:ascii="Times New Roman" w:cs="Times New Roman" w:eastAsia="Times New Roman" w:hAnsi="Times New Roman"/>
          <w:rtl w:val="0"/>
        </w:rPr>
        <w:t xml:space="preserve">e led by national agricultural ministries in partnership with international organizations such as the Food and Agriculture Organization</w:t>
      </w:r>
      <w:r w:rsidDel="00000000" w:rsidR="00000000" w:rsidRPr="00000000">
        <w:rPr>
          <w:rFonts w:ascii="Times New Roman" w:cs="Times New Roman" w:eastAsia="Times New Roman" w:hAnsi="Times New Roman"/>
          <w:rtl w:val="0"/>
        </w:rPr>
        <w:t xml:space="preserve"> or the Pan American Health Organization, which have experience with animal health and rural outreach. Local agricultural cooperatives and veterinary schools could also serve influential roles. To ensure financial sustainability, programs could be supported through a combination of government funding, international aid, and low-cost public or private partnerships that provide training materials and veterinary supplies. </w:t>
      </w:r>
    </w:p>
    <w:p w:rsidR="00000000" w:rsidDel="00000000" w:rsidP="00000000" w:rsidRDefault="00000000" w:rsidRPr="00000000" w14:paraId="0000001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educational efforts would focus on improving livestock management and biosecurity practices. For example, teaching farmers the importance of treating wounds right away and keeping their cattle in clear environments can greatly reduce the chances of an infection happening. Properly using insecticides and other alternatives would also help prevent the chances of an outbreak reoccurring. However, these programs face obstacles, such as limited access to remote farming communities, low literacy rates in some rural populations, and skepticism or resistance to outside intervention. Addressing these barriers requires culturally sensitive communication strategies, trust-building, and long-term commitment to farmer support. </w:t>
      </w:r>
    </w:p>
    <w:p w:rsidR="00000000" w:rsidDel="00000000" w:rsidP="00000000" w:rsidRDefault="00000000" w:rsidRPr="00000000" w14:paraId="0000001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Chemical insecticides could be useful in killing screwworms. However, farmers would need proper training on how to handle these chemicals because they could become harmful and kill useful insects and other beneficial living plants or animals in that area.</w:t>
      </w:r>
    </w:p>
    <w:p w:rsidR="00000000" w:rsidDel="00000000" w:rsidP="00000000" w:rsidRDefault="00000000" w:rsidRPr="00000000" w14:paraId="0000002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World Screwworm is not just a regular fly that lingers around cattle, and farmers must know that. The severity of these flies and the possible damage that they can do to a farm is catastrophic. The screwworms can take out a whole farm of cattle if not treated properly, and can travel from farm to farm. So by reporting a case on the farmer's farm, they can save many more animals from the screwworms. Farmers need to know that they have to report the case and jump on it as fast as possible, or they are putting the rest of their animals at risk.</w:t>
      </w:r>
    </w:p>
    <w:p w:rsidR="00000000" w:rsidDel="00000000" w:rsidP="00000000" w:rsidRDefault="00000000" w:rsidRPr="00000000" w14:paraId="0000002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World Screwworms can wipe out a farmer's herd. This not only affects a singular farmer financially but also can have an impact on the overall economy. If a whole region of beef or dairy cattle is affected by the screwworms, then the dairy product and beef markets rise due to more imports, and then many more people are affected by this.</w:t>
      </w:r>
    </w:p>
    <w:p w:rsidR="00000000" w:rsidDel="00000000" w:rsidP="00000000" w:rsidRDefault="00000000" w:rsidRPr="00000000" w14:paraId="0000002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can be a powerful tool in targeting the screwworm issues in Panama’s cattle industry. Raising awareness, increasing preventative measures, and improving collaboration are all positive outcomes of how educational programs can significantly contribute to solving this important agricultural and economic issue. As the screwworm threat grows, ongoing education and outreach are essential to protecting cattle. </w:t>
      </w:r>
    </w:p>
    <w:p w:rsidR="00000000" w:rsidDel="00000000" w:rsidP="00000000" w:rsidRDefault="00000000" w:rsidRPr="00000000" w14:paraId="00000023">
      <w:pPr>
        <w:shd w:fill="ffffff" w:val="clea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hd w:fill="ffffff" w:val="clea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hd w:fill="ffffff" w:val="clea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hd w:fill="ffffff" w:val="clea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hd w:fill="ffffff"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30">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About New World screwworm myiasis</w:t>
      </w:r>
      <w:r w:rsidDel="00000000" w:rsidR="00000000" w:rsidRPr="00000000">
        <w:rPr>
          <w:rFonts w:ascii="Times New Roman" w:cs="Times New Roman" w:eastAsia="Times New Roman" w:hAnsi="Times New Roman"/>
          <w:rtl w:val="0"/>
        </w:rPr>
        <w:t xml:space="preserve">. (2024, September 13). Myiasis. </w:t>
      </w:r>
      <w:hyperlink r:id="rId6">
        <w:r w:rsidDel="00000000" w:rsidR="00000000" w:rsidRPr="00000000">
          <w:rPr>
            <w:rFonts w:ascii="Times New Roman" w:cs="Times New Roman" w:eastAsia="Times New Roman" w:hAnsi="Times New Roman"/>
            <w:rtl w:val="0"/>
          </w:rPr>
          <w:t xml:space="preserve">https://www.cdc.gov/myiasis/about-new-world-screwworm-myiasis/index.html</w:t>
        </w:r>
      </w:hyperlink>
      <w:r w:rsidDel="00000000" w:rsidR="00000000" w:rsidRPr="00000000">
        <w:rPr>
          <w:rtl w:val="0"/>
        </w:rPr>
      </w:r>
    </w:p>
    <w:p w:rsidR="00000000" w:rsidDel="00000000" w:rsidP="00000000" w:rsidRDefault="00000000" w:rsidRPr="00000000" w14:paraId="00000031">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Agriculture in Panama</w:t>
      </w:r>
      <w:r w:rsidDel="00000000" w:rsidR="00000000" w:rsidRPr="00000000">
        <w:rPr>
          <w:rFonts w:ascii="Times New Roman" w:cs="Times New Roman" w:eastAsia="Times New Roman" w:hAnsi="Times New Roman"/>
          <w:rtl w:val="0"/>
        </w:rPr>
        <w:t xml:space="preserve">. (2024, August 10). Wikipedia, the free encyclopedia. Retrieved March 16, 2025, from </w:t>
      </w:r>
      <w:hyperlink r:id="rId7">
        <w:r w:rsidDel="00000000" w:rsidR="00000000" w:rsidRPr="00000000">
          <w:rPr>
            <w:rFonts w:ascii="Times New Roman" w:cs="Times New Roman" w:eastAsia="Times New Roman" w:hAnsi="Times New Roman"/>
            <w:rtl w:val="0"/>
          </w:rPr>
          <w:t xml:space="preserve">https://en.wikipedia.org/wiki/Agriculture_in_Panama#:~:text=Panama%27s%20climate%20and%20geology%20impose,side%20of%20the%20continental%20divide</w:t>
        </w:r>
      </w:hyperlink>
      <w:r w:rsidDel="00000000" w:rsidR="00000000" w:rsidRPr="00000000">
        <w:rPr>
          <w:rtl w:val="0"/>
        </w:rPr>
      </w:r>
    </w:p>
    <w:p w:rsidR="00000000" w:rsidDel="00000000" w:rsidP="00000000" w:rsidRDefault="00000000" w:rsidRPr="00000000" w14:paraId="00000032">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Gordon, B. L., &amp; Millett, R. L. (1999, July 26). </w:t>
      </w:r>
      <w:r w:rsidDel="00000000" w:rsidR="00000000" w:rsidRPr="00000000">
        <w:rPr>
          <w:rFonts w:ascii="Times New Roman" w:cs="Times New Roman" w:eastAsia="Times New Roman" w:hAnsi="Times New Roman"/>
          <w:i w:val="1"/>
          <w:rtl w:val="0"/>
        </w:rPr>
        <w:t xml:space="preserve">Panama - Government and society</w:t>
      </w:r>
      <w:r w:rsidDel="00000000" w:rsidR="00000000" w:rsidRPr="00000000">
        <w:rPr>
          <w:rFonts w:ascii="Times New Roman" w:cs="Times New Roman" w:eastAsia="Times New Roman" w:hAnsi="Times New Roman"/>
          <w:rtl w:val="0"/>
        </w:rPr>
        <w:t xml:space="preserve">. Encyclopedia Britannica. </w:t>
      </w:r>
      <w:hyperlink r:id="rId8">
        <w:r w:rsidDel="00000000" w:rsidR="00000000" w:rsidRPr="00000000">
          <w:rPr>
            <w:rFonts w:ascii="Times New Roman" w:cs="Times New Roman" w:eastAsia="Times New Roman" w:hAnsi="Times New Roman"/>
            <w:rtl w:val="0"/>
          </w:rPr>
          <w:t xml:space="preserve">https://www.britannica.com/place/Panama/Government-and-society</w:t>
        </w:r>
      </w:hyperlink>
      <w:r w:rsidDel="00000000" w:rsidR="00000000" w:rsidRPr="00000000">
        <w:rPr>
          <w:rtl w:val="0"/>
        </w:rPr>
      </w:r>
    </w:p>
    <w:p w:rsidR="00000000" w:rsidDel="00000000" w:rsidP="00000000" w:rsidRDefault="00000000" w:rsidRPr="00000000" w14:paraId="00000033">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Kuschmider, R. (2024, June 9). </w:t>
      </w:r>
      <w:r w:rsidDel="00000000" w:rsidR="00000000" w:rsidRPr="00000000">
        <w:rPr>
          <w:rFonts w:ascii="Times New Roman" w:cs="Times New Roman" w:eastAsia="Times New Roman" w:hAnsi="Times New Roman"/>
          <w:i w:val="1"/>
          <w:rtl w:val="0"/>
        </w:rPr>
        <w:t xml:space="preserve">What is myiasis?</w:t>
      </w:r>
      <w:r w:rsidDel="00000000" w:rsidR="00000000" w:rsidRPr="00000000">
        <w:rPr>
          <w:rFonts w:ascii="Times New Roman" w:cs="Times New Roman" w:eastAsia="Times New Roman" w:hAnsi="Times New Roman"/>
          <w:rtl w:val="0"/>
        </w:rPr>
        <w:t xml:space="preserve"> WebMD. </w:t>
      </w:r>
      <w:hyperlink r:id="rId9">
        <w:r w:rsidDel="00000000" w:rsidR="00000000" w:rsidRPr="00000000">
          <w:rPr>
            <w:rFonts w:ascii="Times New Roman" w:cs="Times New Roman" w:eastAsia="Times New Roman" w:hAnsi="Times New Roman"/>
            <w:rtl w:val="0"/>
          </w:rPr>
          <w:t xml:space="preserve">https://www.webmd.com/skin-problems-and-treatments/what-is-myiasis</w:t>
        </w:r>
      </w:hyperlink>
      <w:r w:rsidDel="00000000" w:rsidR="00000000" w:rsidRPr="00000000">
        <w:rPr>
          <w:rtl w:val="0"/>
        </w:rPr>
      </w:r>
    </w:p>
    <w:p w:rsidR="00000000" w:rsidDel="00000000" w:rsidP="00000000" w:rsidRDefault="00000000" w:rsidRPr="00000000" w14:paraId="00000034">
      <w:pPr>
        <w:shd w:fill="ffffff" w:val="clear"/>
        <w:spacing w:line="240" w:lineRule="auto"/>
        <w:ind w:left="1440" w:right="86.4" w:hanging="72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Navarro Villa, P. (2023, July 25). </w:t>
      </w:r>
      <w:r w:rsidDel="00000000" w:rsidR="00000000" w:rsidRPr="00000000">
        <w:rPr>
          <w:rFonts w:ascii="Times New Roman" w:cs="Times New Roman" w:eastAsia="Times New Roman" w:hAnsi="Times New Roman"/>
          <w:i w:val="1"/>
          <w:rtl w:val="0"/>
        </w:rPr>
        <w:t xml:space="preserve">Number of cattle in Panama from 2011 to 2018</w:t>
      </w:r>
      <w:r w:rsidDel="00000000" w:rsidR="00000000" w:rsidRPr="00000000">
        <w:rPr>
          <w:rFonts w:ascii="Times New Roman" w:cs="Times New Roman" w:eastAsia="Times New Roman" w:hAnsi="Times New Roman"/>
          <w:rtl w:val="0"/>
        </w:rPr>
        <w:t xml:space="preserve">. Statista. </w:t>
      </w:r>
      <w:hyperlink r:id="rId10">
        <w:r w:rsidDel="00000000" w:rsidR="00000000" w:rsidRPr="00000000">
          <w:rPr>
            <w:rFonts w:ascii="Times New Roman" w:cs="Times New Roman" w:eastAsia="Times New Roman" w:hAnsi="Times New Roman"/>
            <w:rtl w:val="0"/>
          </w:rPr>
          <w:t xml:space="preserve">https://www.statista.com/statistics/718622/cattle-livestock-panama/</w:t>
        </w:r>
      </w:hyperlink>
      <w:r w:rsidDel="00000000" w:rsidR="00000000" w:rsidRPr="00000000">
        <w:rPr>
          <w:rtl w:val="0"/>
        </w:rPr>
      </w:r>
    </w:p>
    <w:p w:rsidR="00000000" w:rsidDel="00000000" w:rsidP="00000000" w:rsidRDefault="00000000" w:rsidRPr="00000000" w14:paraId="00000035">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New World screwworm</w:t>
      </w:r>
      <w:r w:rsidDel="00000000" w:rsidR="00000000" w:rsidRPr="00000000">
        <w:rPr>
          <w:rFonts w:ascii="Times New Roman" w:cs="Times New Roman" w:eastAsia="Times New Roman" w:hAnsi="Times New Roman"/>
          <w:rtl w:val="0"/>
        </w:rPr>
        <w:t xml:space="preserve">. (2025, March 3). USDA - Animal and Plant Health Inspection Service. </w:t>
      </w:r>
      <w:hyperlink r:id="rId11">
        <w:r w:rsidDel="00000000" w:rsidR="00000000" w:rsidRPr="00000000">
          <w:rPr>
            <w:rFonts w:ascii="Times New Roman" w:cs="Times New Roman" w:eastAsia="Times New Roman" w:hAnsi="Times New Roman"/>
            <w:rtl w:val="0"/>
          </w:rPr>
          <w:t xml:space="preserve">https://www.aphis.usda.gov/livestock-poultry-disease/cattle/ticks/screwworm</w:t>
        </w:r>
      </w:hyperlink>
      <w:r w:rsidDel="00000000" w:rsidR="00000000" w:rsidRPr="00000000">
        <w:rPr>
          <w:rtl w:val="0"/>
        </w:rPr>
      </w:r>
    </w:p>
    <w:p w:rsidR="00000000" w:rsidDel="00000000" w:rsidP="00000000" w:rsidRDefault="00000000" w:rsidRPr="00000000" w14:paraId="00000036">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New World screwworm outbreak in Central America and Mexico</w:t>
      </w:r>
      <w:r w:rsidDel="00000000" w:rsidR="00000000" w:rsidRPr="00000000">
        <w:rPr>
          <w:rFonts w:ascii="Times New Roman" w:cs="Times New Roman" w:eastAsia="Times New Roman" w:hAnsi="Times New Roman"/>
          <w:rtl w:val="0"/>
        </w:rPr>
        <w:t xml:space="preserve">. (2025, March 3). USDA Animal and Plant Health Inspection Service. </w:t>
      </w:r>
      <w:hyperlink r:id="rId12">
        <w:r w:rsidDel="00000000" w:rsidR="00000000" w:rsidRPr="00000000">
          <w:rPr>
            <w:rFonts w:ascii="Times New Roman" w:cs="Times New Roman" w:eastAsia="Times New Roman" w:hAnsi="Times New Roman"/>
            <w:rtl w:val="0"/>
          </w:rPr>
          <w:t xml:space="preserve">https://www.aphis.usda.gov/livestock-poultry-disease/cattle/ticks/screwworm/outbreak-central-america</w:t>
        </w:r>
      </w:hyperlink>
      <w:r w:rsidDel="00000000" w:rsidR="00000000" w:rsidRPr="00000000">
        <w:rPr>
          <w:rtl w:val="0"/>
        </w:rPr>
      </w:r>
    </w:p>
    <w:p w:rsidR="00000000" w:rsidDel="00000000" w:rsidP="00000000" w:rsidRDefault="00000000" w:rsidRPr="00000000" w14:paraId="00000037">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Panama arable land, percent of land area</w:t>
      </w:r>
      <w:r w:rsidDel="00000000" w:rsidR="00000000" w:rsidRPr="00000000">
        <w:rPr>
          <w:rFonts w:ascii="Times New Roman" w:cs="Times New Roman" w:eastAsia="Times New Roman" w:hAnsi="Times New Roman"/>
          <w:rtl w:val="0"/>
        </w:rPr>
        <w:t xml:space="preserve">. (n.d.). TheGlobalEconomy.com. </w:t>
      </w:r>
      <w:hyperlink r:id="rId13">
        <w:r w:rsidDel="00000000" w:rsidR="00000000" w:rsidRPr="00000000">
          <w:rPr>
            <w:rFonts w:ascii="Times New Roman" w:cs="Times New Roman" w:eastAsia="Times New Roman" w:hAnsi="Times New Roman"/>
            <w:rtl w:val="0"/>
          </w:rPr>
          <w:t xml:space="preserve">https://www.theglobaleconomy.com/Panama/arable_land_percent/#:~:text=Arable%20land%2C%20percent%20of%20total%20land%20area&amp;text=The%20latest%20value%20from%202022,to%202022%20is%206.7%20percent</w:t>
        </w:r>
      </w:hyperlink>
      <w:r w:rsidDel="00000000" w:rsidR="00000000" w:rsidRPr="00000000">
        <w:rPr>
          <w:rtl w:val="0"/>
        </w:rPr>
      </w:r>
    </w:p>
    <w:p w:rsidR="00000000" w:rsidDel="00000000" w:rsidP="00000000" w:rsidRDefault="00000000" w:rsidRPr="00000000" w14:paraId="00000038">
      <w:pPr>
        <w:shd w:fill="ffffff" w:val="clear"/>
        <w:spacing w:line="240" w:lineRule="auto"/>
        <w:ind w:left="1440" w:right="86.4"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Panama urban population 1960-2025</w:t>
      </w:r>
      <w:r w:rsidDel="00000000" w:rsidR="00000000" w:rsidRPr="00000000">
        <w:rPr>
          <w:rFonts w:ascii="Times New Roman" w:cs="Times New Roman" w:eastAsia="Times New Roman" w:hAnsi="Times New Roman"/>
          <w:rtl w:val="0"/>
        </w:rPr>
        <w:t xml:space="preserve">. (n.d.). Macrotrends. Retrieved March 2, 2025, from </w:t>
      </w:r>
      <w:hyperlink r:id="rId14">
        <w:r w:rsidDel="00000000" w:rsidR="00000000" w:rsidRPr="00000000">
          <w:rPr>
            <w:rFonts w:ascii="Times New Roman" w:cs="Times New Roman" w:eastAsia="Times New Roman" w:hAnsi="Times New Roman"/>
            <w:rtl w:val="0"/>
          </w:rPr>
          <w:t xml:space="preserve">https://www.macrotrends.net/global-metrics/countries/PAN/panama/urban-population</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86.4" w:hanging="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Pan</w:t>
      </w:r>
      <w:r w:rsidDel="00000000" w:rsidR="00000000" w:rsidRPr="00000000">
        <w:rPr>
          <w:rFonts w:ascii="Times New Roman" w:cs="Times New Roman" w:eastAsia="Times New Roman" w:hAnsi="Times New Roman"/>
          <w:rtl w:val="0"/>
        </w:rPr>
        <w:t xml:space="preserve">ama</w:t>
      </w:r>
      <w:r w:rsidDel="00000000" w:rsidR="00000000" w:rsidRPr="00000000">
        <w:rPr>
          <w:rFonts w:ascii="Times New Roman" w:cs="Times New Roman" w:eastAsia="Times New Roman" w:hAnsi="Times New Roman"/>
          <w:rtl w:val="0"/>
        </w:rPr>
        <w:t xml:space="preserve">. (2023, November 14). Central Intelligence Agency-The World Factbook. </w:t>
      </w:r>
      <w:hyperlink r:id="rId15">
        <w:r w:rsidDel="00000000" w:rsidR="00000000" w:rsidRPr="00000000">
          <w:rPr>
            <w:rFonts w:ascii="Times New Roman" w:cs="Times New Roman" w:eastAsia="Times New Roman" w:hAnsi="Times New Roman"/>
            <w:rtl w:val="0"/>
          </w:rPr>
          <w:t xml:space="preserve">https://www.cia.gov/the-world-factbook/countries/panama/#government</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86.4" w:hanging="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w:t>
      </w:r>
      <w:r w:rsidDel="00000000" w:rsidR="00000000" w:rsidRPr="00000000">
        <w:rPr>
          <w:rFonts w:ascii="Times New Roman" w:cs="Times New Roman" w:eastAsia="Times New Roman" w:hAnsi="Times New Roman"/>
          <w:rtl w:val="0"/>
        </w:rPr>
        <w:t xml:space="preserve">. (n.d.). AFS-USA. </w:t>
      </w:r>
      <w:hyperlink r:id="rId16">
        <w:r w:rsidDel="00000000" w:rsidR="00000000" w:rsidRPr="00000000">
          <w:rPr>
            <w:rFonts w:ascii="Times New Roman" w:cs="Times New Roman" w:eastAsia="Times New Roman" w:hAnsi="Times New Roman"/>
            <w:rtl w:val="0"/>
          </w:rPr>
          <w:t xml:space="preserve">https://www.afsusa.org/countries/panama/#afs-nav-people</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86.4" w:hanging="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treatments for open wounds in cattle</w:t>
      </w:r>
      <w:r w:rsidDel="00000000" w:rsidR="00000000" w:rsidRPr="00000000">
        <w:rPr>
          <w:rFonts w:ascii="Times New Roman" w:cs="Times New Roman" w:eastAsia="Times New Roman" w:hAnsi="Times New Roman"/>
          <w:rtl w:val="0"/>
        </w:rPr>
        <w:t xml:space="preserve">. (2024, July 2). Lethbridge Animal Clinic. </w:t>
      </w:r>
      <w:hyperlink r:id="rId17">
        <w:r w:rsidDel="00000000" w:rsidR="00000000" w:rsidRPr="00000000">
          <w:rPr>
            <w:rFonts w:ascii="Times New Roman" w:cs="Times New Roman" w:eastAsia="Times New Roman" w:hAnsi="Times New Roman"/>
            <w:rtl w:val="0"/>
          </w:rPr>
          <w:t xml:space="preserve">https://lethbridgeanimalclinic.com/blog/open-wounds-in-cattle/#:~:</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86.4" w:hanging="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Sherrod, D. R., Vallance, J. W., Espinoza, A. T., &amp; McGeehin, J. P. (2008). </w:t>
      </w:r>
      <w:r w:rsidDel="00000000" w:rsidR="00000000" w:rsidRPr="00000000">
        <w:rPr>
          <w:rFonts w:ascii="Times New Roman" w:cs="Times New Roman" w:eastAsia="Times New Roman" w:hAnsi="Times New Roman"/>
          <w:rtl w:val="0"/>
        </w:rPr>
        <w:t xml:space="preserve">Volcan Baru: Eruptive history and volcano-hazards assessment</w:t>
      </w:r>
      <w:r w:rsidDel="00000000" w:rsidR="00000000" w:rsidRPr="00000000">
        <w:rPr>
          <w:rFonts w:ascii="Times New Roman" w:cs="Times New Roman" w:eastAsia="Times New Roman" w:hAnsi="Times New Roman"/>
          <w:rtl w:val="0"/>
        </w:rPr>
        <w:t xml:space="preserve">. U.S. Geological Survey Publications Warehouse. </w:t>
      </w:r>
      <w:hyperlink r:id="rId18">
        <w:r w:rsidDel="00000000" w:rsidR="00000000" w:rsidRPr="00000000">
          <w:rPr>
            <w:rFonts w:ascii="Times New Roman" w:cs="Times New Roman" w:eastAsia="Times New Roman" w:hAnsi="Times New Roman"/>
            <w:rtl w:val="0"/>
          </w:rPr>
          <w:t xml:space="preserve">https://pubs.usgs.gov/of/2007/1401/</w:t>
        </w:r>
      </w:hyperlink>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ind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Barber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phis.usda.gov/livestock-poultry-disease/cattle/ticks/screwworm" TargetMode="External"/><Relationship Id="rId10" Type="http://schemas.openxmlformats.org/officeDocument/2006/relationships/hyperlink" Target="https://www.statista.com/statistics/718622/cattle-livestock-panama/" TargetMode="External"/><Relationship Id="rId13" Type="http://schemas.openxmlformats.org/officeDocument/2006/relationships/hyperlink" Target="https://www.theglobaleconomy.com/Panama/arable_land_percent/#:~:text=Arable%20land%2C%20percent%20of%20total%20land%20area&amp;text=The%20latest%20value%20from%202022,to%202022%20is%206.7%20percent" TargetMode="External"/><Relationship Id="rId12" Type="http://schemas.openxmlformats.org/officeDocument/2006/relationships/hyperlink" Target="https://www.aphis.usda.gov/livestock-poultry-disease/cattle/ticks/screwworm/outbreak-central-amer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bmd.com/skin-problems-and-treatments/what-is-myiasis" TargetMode="External"/><Relationship Id="rId15" Type="http://schemas.openxmlformats.org/officeDocument/2006/relationships/hyperlink" Target="https://www.cia.gov/the-world-factbook/countries/panama/#government" TargetMode="External"/><Relationship Id="rId14" Type="http://schemas.openxmlformats.org/officeDocument/2006/relationships/hyperlink" Target="https://www.macrotrends.net/global-metrics/countries/PAN/panama/urban-population" TargetMode="External"/><Relationship Id="rId17" Type="http://schemas.openxmlformats.org/officeDocument/2006/relationships/hyperlink" Target="https://lethbridgeanimalclinic.com/blog/open-wounds-in-cattle/#:~:" TargetMode="External"/><Relationship Id="rId16" Type="http://schemas.openxmlformats.org/officeDocument/2006/relationships/hyperlink" Target="https://www.afsusa.org/countries/panama/#afs-nav-peopl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cdc.gov/myiasis/about-new-world-screwworm-myiasis/index.html" TargetMode="External"/><Relationship Id="rId18" Type="http://schemas.openxmlformats.org/officeDocument/2006/relationships/hyperlink" Target="https://pubs.usgs.gov/of/2007/1401/" TargetMode="External"/><Relationship Id="rId7" Type="http://schemas.openxmlformats.org/officeDocument/2006/relationships/hyperlink" Target="https://en.wikipedia.org/wiki/Agriculture_in_Panama#:~:text=Panama%27s%20climate%20and%20geology%20impose,side%20of%20the%20continental%20divide" TargetMode="External"/><Relationship Id="rId8" Type="http://schemas.openxmlformats.org/officeDocument/2006/relationships/hyperlink" Target="https://www.britannica.com/place/Panama/Government-and-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