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2168" w14:textId="502E3E82" w:rsidR="00354985" w:rsidRPr="00D0392B" w:rsidRDefault="006746A1" w:rsidP="002C77B5">
      <w:pPr>
        <w:tabs>
          <w:tab w:val="left" w:pos="1900"/>
        </w:tabs>
        <w:contextualSpacing/>
        <w:rPr>
          <w:rFonts w:ascii="Times New Roman" w:hAnsi="Times New Roman" w:cs="Times New Roman"/>
        </w:rPr>
      </w:pPr>
      <w:r w:rsidRPr="00D0392B">
        <w:rPr>
          <w:rFonts w:ascii="Times New Roman" w:hAnsi="Times New Roman" w:cs="Times New Roman"/>
        </w:rPr>
        <w:t>Aldo Recio</w:t>
      </w:r>
      <w:r w:rsidRPr="00D0392B">
        <w:rPr>
          <w:rFonts w:ascii="Times New Roman" w:hAnsi="Times New Roman" w:cs="Times New Roman"/>
        </w:rPr>
        <w:br/>
      </w:r>
      <w:r w:rsidR="00844D6A" w:rsidRPr="00D0392B">
        <w:rPr>
          <w:rFonts w:ascii="Times New Roman" w:hAnsi="Times New Roman" w:cs="Times New Roman"/>
        </w:rPr>
        <w:t>Maria Montessori Children’s School Foundation Inc.</w:t>
      </w:r>
      <w:r w:rsidRPr="00D0392B">
        <w:rPr>
          <w:rFonts w:ascii="Times New Roman" w:hAnsi="Times New Roman" w:cs="Times New Roman"/>
        </w:rPr>
        <w:br/>
      </w:r>
      <w:r w:rsidR="003E670E" w:rsidRPr="00D0392B">
        <w:rPr>
          <w:rFonts w:ascii="Times New Roman" w:hAnsi="Times New Roman" w:cs="Times New Roman"/>
        </w:rPr>
        <w:t>Paranaque</w:t>
      </w:r>
      <w:r w:rsidR="005042EA" w:rsidRPr="00D0392B">
        <w:rPr>
          <w:rFonts w:ascii="Times New Roman" w:hAnsi="Times New Roman" w:cs="Times New Roman"/>
        </w:rPr>
        <w:t>, Manila, Philippines</w:t>
      </w:r>
      <w:r w:rsidR="00B51F8E" w:rsidRPr="00D0392B">
        <w:rPr>
          <w:rFonts w:ascii="Times New Roman" w:hAnsi="Times New Roman" w:cs="Times New Roman"/>
        </w:rPr>
        <w:br/>
        <w:t>Timor-Leste, Sustainable Agriculture</w:t>
      </w:r>
      <w:r w:rsidRPr="00D0392B">
        <w:rPr>
          <w:rFonts w:ascii="Times New Roman" w:hAnsi="Times New Roman" w:cs="Times New Roman"/>
        </w:rPr>
        <w:br/>
      </w:r>
      <w:r w:rsidR="00CE6519">
        <w:rPr>
          <w:rFonts w:ascii="Times New Roman" w:hAnsi="Times New Roman" w:cs="Times New Roman"/>
        </w:rPr>
        <w:t>August</w:t>
      </w:r>
      <w:r w:rsidR="005042EA" w:rsidRPr="00D0392B">
        <w:rPr>
          <w:rFonts w:ascii="Times New Roman" w:hAnsi="Times New Roman" w:cs="Times New Roman"/>
        </w:rPr>
        <w:t xml:space="preserve"> </w:t>
      </w:r>
      <w:r w:rsidR="00B51F8E" w:rsidRPr="00D0392B">
        <w:rPr>
          <w:rFonts w:ascii="Times New Roman" w:hAnsi="Times New Roman" w:cs="Times New Roman"/>
        </w:rPr>
        <w:t>2</w:t>
      </w:r>
      <w:r w:rsidR="00CE6519">
        <w:rPr>
          <w:rFonts w:ascii="Times New Roman" w:hAnsi="Times New Roman" w:cs="Times New Roman"/>
        </w:rPr>
        <w:t>7</w:t>
      </w:r>
      <w:r w:rsidR="005042EA" w:rsidRPr="00D0392B">
        <w:rPr>
          <w:rFonts w:ascii="Times New Roman" w:hAnsi="Times New Roman" w:cs="Times New Roman"/>
        </w:rPr>
        <w:t xml:space="preserve">, </w:t>
      </w:r>
      <w:r w:rsidR="00CE6519">
        <w:rPr>
          <w:rFonts w:ascii="Times New Roman" w:hAnsi="Times New Roman" w:cs="Times New Roman"/>
        </w:rPr>
        <w:t>2025</w:t>
      </w:r>
      <w:r w:rsidRPr="00D0392B">
        <w:rPr>
          <w:rFonts w:ascii="Times New Roman" w:hAnsi="Times New Roman" w:cs="Times New Roman"/>
        </w:rPr>
        <w:br/>
      </w:r>
      <w:r w:rsidRPr="00D0392B">
        <w:rPr>
          <w:rFonts w:ascii="Times New Roman" w:hAnsi="Times New Roman" w:cs="Times New Roman"/>
        </w:rPr>
        <w:br/>
      </w:r>
      <w:r w:rsidR="00802E25" w:rsidRPr="00586CD5">
        <w:rPr>
          <w:rFonts w:ascii="Times New Roman" w:hAnsi="Times New Roman" w:cs="Times New Roman"/>
          <w:b/>
          <w:bCs/>
        </w:rPr>
        <w:t>Maize-Legume Intercropping: A Step Towards Improving Yields and Agricultural Practices in Timor-Leste</w:t>
      </w:r>
      <w:r w:rsidR="008739B8" w:rsidRPr="00D0392B">
        <w:rPr>
          <w:rFonts w:ascii="Times New Roman" w:hAnsi="Times New Roman" w:cs="Times New Roman"/>
        </w:rPr>
        <w:br/>
      </w:r>
      <w:r w:rsidR="00102B08">
        <w:rPr>
          <w:rFonts w:ascii="Times New Roman" w:hAnsi="Times New Roman" w:cs="Times New Roman"/>
        </w:rPr>
        <w:br/>
      </w:r>
      <w:r w:rsidRPr="00D0392B">
        <w:rPr>
          <w:rFonts w:ascii="Times New Roman" w:hAnsi="Times New Roman" w:cs="Times New Roman"/>
        </w:rPr>
        <w:br/>
      </w:r>
      <w:r w:rsidR="00502CC0" w:rsidRPr="00D0392B">
        <w:rPr>
          <w:rFonts w:ascii="Times New Roman" w:hAnsi="Times New Roman" w:cs="Times New Roman"/>
          <w:b/>
          <w:bCs/>
        </w:rPr>
        <w:t>Introduct</w:t>
      </w:r>
      <w:r w:rsidR="001C35B6" w:rsidRPr="00D0392B">
        <w:rPr>
          <w:rFonts w:ascii="Times New Roman" w:hAnsi="Times New Roman" w:cs="Times New Roman"/>
          <w:b/>
          <w:bCs/>
        </w:rPr>
        <w:t>ion</w:t>
      </w:r>
      <w:r w:rsidR="00B81AB3" w:rsidRPr="00D0392B">
        <w:rPr>
          <w:rFonts w:ascii="Times New Roman" w:hAnsi="Times New Roman" w:cs="Times New Roman"/>
          <w:b/>
          <w:bCs/>
        </w:rPr>
        <w:br/>
      </w:r>
    </w:p>
    <w:p w14:paraId="6A9F1723" w14:textId="70B9A76B" w:rsidR="008739B8" w:rsidRPr="00D0392B" w:rsidRDefault="002157CB" w:rsidP="002C77B5">
      <w:pPr>
        <w:tabs>
          <w:tab w:val="left" w:pos="1900"/>
        </w:tabs>
        <w:contextualSpacing/>
        <w:jc w:val="both"/>
        <w:rPr>
          <w:rFonts w:ascii="Times New Roman" w:hAnsi="Times New Roman" w:cs="Times New Roman"/>
        </w:rPr>
      </w:pPr>
      <w:r w:rsidRPr="00D0392B">
        <w:rPr>
          <w:rFonts w:ascii="Times New Roman" w:hAnsi="Times New Roman" w:cs="Times New Roman"/>
        </w:rPr>
        <w:t xml:space="preserve">Timor-Leste is experiencing a huge issue. The country experiences many problems in agriculture. Due to climate and geographical factors such as poor soil, steep slopes, highly variable rainfall, and the absence of sustainable agricultural practices, the country experiences low </w:t>
      </w:r>
      <w:r w:rsidR="00B66BC2" w:rsidRPr="00D0392B">
        <w:rPr>
          <w:rFonts w:ascii="Times New Roman" w:hAnsi="Times New Roman" w:cs="Times New Roman"/>
        </w:rPr>
        <w:t>crop</w:t>
      </w:r>
      <w:r w:rsidRPr="00D0392B">
        <w:rPr>
          <w:rFonts w:ascii="Times New Roman" w:hAnsi="Times New Roman" w:cs="Times New Roman"/>
        </w:rPr>
        <w:t xml:space="preserve"> yields (ADB, 2024). </w:t>
      </w:r>
      <w:r w:rsidR="00EA359F" w:rsidRPr="00D0392B">
        <w:rPr>
          <w:rFonts w:ascii="Times New Roman" w:hAnsi="Times New Roman" w:cs="Times New Roman"/>
        </w:rPr>
        <w:t xml:space="preserve">More than </w:t>
      </w:r>
      <w:r w:rsidRPr="00D0392B">
        <w:rPr>
          <w:rFonts w:ascii="Times New Roman" w:hAnsi="Times New Roman" w:cs="Times New Roman"/>
        </w:rPr>
        <w:t xml:space="preserve">half of the Timorese working population rely on subsistence farming to feed themselves (ILO &amp; Democratic Republic of Timor-Leste, 2022). Should the problems </w:t>
      </w:r>
      <w:r w:rsidR="00EA359F" w:rsidRPr="00D0392B">
        <w:rPr>
          <w:rFonts w:ascii="Times New Roman" w:hAnsi="Times New Roman" w:cs="Times New Roman"/>
        </w:rPr>
        <w:t xml:space="preserve">of climate change and other geographical challenges </w:t>
      </w:r>
      <w:r w:rsidRPr="00D0392B">
        <w:rPr>
          <w:rFonts w:ascii="Times New Roman" w:hAnsi="Times New Roman" w:cs="Times New Roman"/>
        </w:rPr>
        <w:t>worsen</w:t>
      </w:r>
      <w:r w:rsidR="00EA359F" w:rsidRPr="00D0392B">
        <w:rPr>
          <w:rFonts w:ascii="Times New Roman" w:hAnsi="Times New Roman" w:cs="Times New Roman"/>
        </w:rPr>
        <w:t>, food production could impact food security in a negative way, which may lead to hunger</w:t>
      </w:r>
      <w:r w:rsidRPr="00D0392B">
        <w:rPr>
          <w:rFonts w:ascii="Times New Roman" w:hAnsi="Times New Roman" w:cs="Times New Roman"/>
        </w:rPr>
        <w:t xml:space="preserve">. </w:t>
      </w:r>
      <w:r w:rsidR="00802E25" w:rsidRPr="00586CD5">
        <w:rPr>
          <w:rFonts w:ascii="Times New Roman" w:hAnsi="Times New Roman" w:cs="Times New Roman"/>
        </w:rPr>
        <w:t>This paper discusses the attempted solutions to these problems alongside the proposed solution of maize-legume intercropping.</w:t>
      </w:r>
    </w:p>
    <w:p w14:paraId="4C5703AE" w14:textId="77777777" w:rsidR="008739B8" w:rsidRPr="00D0392B" w:rsidRDefault="008739B8" w:rsidP="002C77B5">
      <w:pPr>
        <w:tabs>
          <w:tab w:val="left" w:pos="1900"/>
        </w:tabs>
        <w:contextualSpacing/>
        <w:jc w:val="both"/>
        <w:rPr>
          <w:rFonts w:ascii="Times New Roman" w:hAnsi="Times New Roman" w:cs="Times New Roman"/>
          <w:b/>
          <w:bCs/>
        </w:rPr>
      </w:pPr>
      <w:r w:rsidRPr="00D0392B">
        <w:rPr>
          <w:rFonts w:ascii="Times New Roman" w:hAnsi="Times New Roman" w:cs="Times New Roman"/>
        </w:rPr>
        <w:br/>
      </w:r>
      <w:r w:rsidR="00354985" w:rsidRPr="00D0392B">
        <w:rPr>
          <w:rFonts w:ascii="Times New Roman" w:hAnsi="Times New Roman" w:cs="Times New Roman"/>
        </w:rPr>
        <w:br/>
      </w:r>
      <w:r w:rsidR="00502CC0" w:rsidRPr="00D0392B">
        <w:rPr>
          <w:rFonts w:ascii="Times New Roman" w:hAnsi="Times New Roman" w:cs="Times New Roman"/>
          <w:b/>
          <w:bCs/>
        </w:rPr>
        <w:t>Background on the Country and Family</w:t>
      </w:r>
    </w:p>
    <w:p w14:paraId="003EBFA4" w14:textId="515E980E" w:rsidR="008739B8" w:rsidRPr="00D0392B" w:rsidRDefault="006746A1"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D142B2" w:rsidRPr="00D0392B">
        <w:rPr>
          <w:rFonts w:ascii="Times New Roman" w:hAnsi="Times New Roman" w:cs="Times New Roman"/>
        </w:rPr>
        <w:t xml:space="preserve">Timor-Leste is </w:t>
      </w:r>
      <w:r w:rsidR="00434D60" w:rsidRPr="00D0392B">
        <w:rPr>
          <w:rFonts w:ascii="Times New Roman" w:hAnsi="Times New Roman" w:cs="Times New Roman"/>
        </w:rPr>
        <w:t>an island country in</w:t>
      </w:r>
      <w:r w:rsidR="00D142B2" w:rsidRPr="00D0392B">
        <w:rPr>
          <w:rFonts w:ascii="Times New Roman" w:hAnsi="Times New Roman" w:cs="Times New Roman"/>
        </w:rPr>
        <w:t xml:space="preserve"> Southeast Asia</w:t>
      </w:r>
      <w:r w:rsidR="00D816D6" w:rsidRPr="00D0392B">
        <w:rPr>
          <w:rFonts w:ascii="Times New Roman" w:hAnsi="Times New Roman" w:cs="Times New Roman"/>
        </w:rPr>
        <w:t>,</w:t>
      </w:r>
      <w:r w:rsidR="00D142B2" w:rsidRPr="00D0392B">
        <w:rPr>
          <w:rFonts w:ascii="Times New Roman" w:hAnsi="Times New Roman" w:cs="Times New Roman"/>
        </w:rPr>
        <w:t xml:space="preserve"> located northwest of Australia in the Lesser Sunda Islands at the eastern end of the Indonesian archipelago (FAO, 2011</w:t>
      </w:r>
      <w:r w:rsidR="007030BB" w:rsidRPr="00D0392B">
        <w:rPr>
          <w:rFonts w:ascii="Times New Roman" w:hAnsi="Times New Roman" w:cs="Times New Roman"/>
        </w:rPr>
        <w:t>a</w:t>
      </w:r>
      <w:r w:rsidR="00D142B2" w:rsidRPr="00D0392B">
        <w:rPr>
          <w:rFonts w:ascii="Times New Roman" w:hAnsi="Times New Roman" w:cs="Times New Roman"/>
        </w:rPr>
        <w:t>). The average temperature in Timor-Leste is 24 degrees Celsius. Average rainfall in Timor-Leste is approximately 1500 mm per year. The country has two seasons: the dry season and the wet season. Its dry season lasts from June to October, while its wet season lasts from November to May (UNDP, n.d.).</w:t>
      </w:r>
      <w:r w:rsidR="008739B8" w:rsidRPr="00D0392B">
        <w:rPr>
          <w:rFonts w:ascii="Times New Roman" w:hAnsi="Times New Roman" w:cs="Times New Roman"/>
        </w:rPr>
        <w:t xml:space="preserve"> </w:t>
      </w:r>
      <w:r w:rsidR="00117E4A" w:rsidRPr="00D0392B">
        <w:rPr>
          <w:rFonts w:ascii="Times New Roman" w:hAnsi="Times New Roman" w:cs="Times New Roman"/>
        </w:rPr>
        <w:t>The population of Timor-Leste as of 2025 is approximately 1.4 million, with 36% of the population, around 510</w:t>
      </w:r>
      <w:r w:rsidR="7FCCFF61" w:rsidRPr="00D0392B">
        <w:rPr>
          <w:rFonts w:ascii="Times New Roman" w:hAnsi="Times New Roman" w:cs="Times New Roman"/>
        </w:rPr>
        <w:t>,000</w:t>
      </w:r>
      <w:r w:rsidR="00117E4A" w:rsidRPr="00D0392B">
        <w:rPr>
          <w:rFonts w:ascii="Times New Roman" w:hAnsi="Times New Roman" w:cs="Times New Roman"/>
        </w:rPr>
        <w:t>, living in urban areas</w:t>
      </w:r>
      <w:r w:rsidR="00645014" w:rsidRPr="00D0392B">
        <w:rPr>
          <w:rFonts w:ascii="Times New Roman" w:hAnsi="Times New Roman" w:cs="Times New Roman"/>
        </w:rPr>
        <w:t xml:space="preserve"> </w:t>
      </w:r>
      <w:r w:rsidR="004848CF" w:rsidRPr="00D0392B">
        <w:rPr>
          <w:rFonts w:ascii="Times New Roman" w:hAnsi="Times New Roman" w:cs="Times New Roman"/>
        </w:rPr>
        <w:t>(Worldometer, n.d.)</w:t>
      </w:r>
      <w:r w:rsidR="00117E4A" w:rsidRPr="00D0392B">
        <w:rPr>
          <w:rFonts w:ascii="Times New Roman" w:hAnsi="Times New Roman" w:cs="Times New Roman"/>
        </w:rPr>
        <w:t xml:space="preserve">. </w:t>
      </w:r>
      <w:r w:rsidR="00EA359F" w:rsidRPr="00D0392B">
        <w:rPr>
          <w:rFonts w:ascii="Times New Roman" w:hAnsi="Times New Roman" w:cs="Times New Roman"/>
        </w:rPr>
        <w:t>Twenty-seven percent</w:t>
      </w:r>
      <w:r w:rsidR="00117E4A" w:rsidRPr="00D0392B">
        <w:rPr>
          <w:rFonts w:ascii="Times New Roman" w:hAnsi="Times New Roman" w:cs="Times New Roman"/>
        </w:rPr>
        <w:t xml:space="preserve"> of Timor-Leste’s population is acutely food insecure</w:t>
      </w:r>
      <w:r w:rsidR="00645014" w:rsidRPr="00D0392B">
        <w:rPr>
          <w:rFonts w:ascii="Times New Roman" w:hAnsi="Times New Roman" w:cs="Times New Roman"/>
        </w:rPr>
        <w:t xml:space="preserve"> </w:t>
      </w:r>
      <w:r w:rsidR="00117E4A" w:rsidRPr="00D0392B">
        <w:rPr>
          <w:rFonts w:ascii="Times New Roman" w:hAnsi="Times New Roman" w:cs="Times New Roman"/>
        </w:rPr>
        <w:t>(</w:t>
      </w:r>
      <w:r w:rsidR="00D142B2" w:rsidRPr="00D0392B">
        <w:rPr>
          <w:rFonts w:ascii="Times New Roman" w:hAnsi="Times New Roman" w:cs="Times New Roman"/>
        </w:rPr>
        <w:t>WFP</w:t>
      </w:r>
      <w:r w:rsidR="00117E4A" w:rsidRPr="00D0392B">
        <w:rPr>
          <w:rFonts w:ascii="Times New Roman" w:hAnsi="Times New Roman" w:cs="Times New Roman"/>
        </w:rPr>
        <w:t xml:space="preserve">, </w:t>
      </w:r>
      <w:r w:rsidR="00F1100D" w:rsidRPr="00D0392B">
        <w:rPr>
          <w:rFonts w:ascii="Times New Roman" w:hAnsi="Times New Roman" w:cs="Times New Roman"/>
        </w:rPr>
        <w:t>n.d.</w:t>
      </w:r>
      <w:r w:rsidR="00117E4A" w:rsidRPr="00D0392B">
        <w:rPr>
          <w:rFonts w:ascii="Times New Roman" w:hAnsi="Times New Roman" w:cs="Times New Roman"/>
        </w:rPr>
        <w:t>). The country is led by a semi-presidentialist</w:t>
      </w:r>
      <w:r w:rsidR="00645014" w:rsidRPr="00D0392B">
        <w:rPr>
          <w:rFonts w:ascii="Times New Roman" w:hAnsi="Times New Roman" w:cs="Times New Roman"/>
        </w:rPr>
        <w:t xml:space="preserve"> </w:t>
      </w:r>
      <w:r w:rsidR="00117E4A" w:rsidRPr="00D0392B">
        <w:rPr>
          <w:rFonts w:ascii="Times New Roman" w:hAnsi="Times New Roman" w:cs="Times New Roman"/>
        </w:rPr>
        <w:t>republic</w:t>
      </w:r>
      <w:r w:rsidR="00645014" w:rsidRPr="00D0392B">
        <w:rPr>
          <w:rFonts w:ascii="Times New Roman" w:hAnsi="Times New Roman" w:cs="Times New Roman"/>
        </w:rPr>
        <w:t xml:space="preserve"> </w:t>
      </w:r>
      <w:r w:rsidR="00653FE6" w:rsidRPr="00D0392B">
        <w:rPr>
          <w:rFonts w:ascii="Times New Roman" w:hAnsi="Times New Roman" w:cs="Times New Roman"/>
        </w:rPr>
        <w:t>(Government of Timor-Leste, n.d.)</w:t>
      </w:r>
      <w:r w:rsidR="00117E4A" w:rsidRPr="00D0392B">
        <w:rPr>
          <w:rFonts w:ascii="Times New Roman" w:hAnsi="Times New Roman" w:cs="Times New Roman"/>
        </w:rPr>
        <w:t xml:space="preserve">. </w:t>
      </w:r>
      <w:r w:rsidR="00DB1E3E" w:rsidRPr="00D0392B">
        <w:rPr>
          <w:rFonts w:ascii="Times New Roman" w:hAnsi="Times New Roman" w:cs="Times New Roman"/>
        </w:rPr>
        <w:t xml:space="preserve">A semi-presidentialist republic is a government system that includes </w:t>
      </w:r>
      <w:r w:rsidR="00146253" w:rsidRPr="00D0392B">
        <w:rPr>
          <w:rFonts w:ascii="Times New Roman" w:hAnsi="Times New Roman" w:cs="Times New Roman"/>
        </w:rPr>
        <w:t xml:space="preserve">a parliament and </w:t>
      </w:r>
      <w:r w:rsidR="00DB1E3E" w:rsidRPr="00D0392B">
        <w:rPr>
          <w:rFonts w:ascii="Times New Roman" w:hAnsi="Times New Roman" w:cs="Times New Roman"/>
        </w:rPr>
        <w:t>a popularly elected president and prime minister</w:t>
      </w:r>
      <w:r w:rsidR="00146253" w:rsidRPr="00D0392B">
        <w:rPr>
          <w:rFonts w:ascii="Times New Roman" w:hAnsi="Times New Roman" w:cs="Times New Roman"/>
        </w:rPr>
        <w:t xml:space="preserve"> (Åberg &amp; Sedelius, 2019)</w:t>
      </w:r>
      <w:r w:rsidR="00DB1E3E" w:rsidRPr="00D0392B">
        <w:rPr>
          <w:rFonts w:ascii="Times New Roman" w:hAnsi="Times New Roman" w:cs="Times New Roman"/>
        </w:rPr>
        <w:t xml:space="preserve">. </w:t>
      </w:r>
      <w:r w:rsidR="00070C9A" w:rsidRPr="00070C9A">
        <w:rPr>
          <w:rFonts w:ascii="Times New Roman" w:hAnsi="Times New Roman" w:cs="Times New Roman"/>
        </w:rPr>
        <w:t>The country has an area of 1,487,000 hectares, of which 225,000 hectares are being cultivated. Out of the 225,000 hectares of cultivated land, 165,000 are dedicated to annual crops, while the remaining 60,000 are for permanent crops (FAO, 2011a). Thailand, another agricultural country in Southeast Asia, has an area of 51,312,000 hectares, of which 18,995,000 are being cultivated (FAO, 2011b). The average farm size in Timor-Leste is 1.01 hectares (Ministry of Agriculture &amp; FAO, 2020). In comparison, Thailand has an average farm size of 4 hectares (Ministry of Agriculture &amp; FAO, 2020).</w:t>
      </w:r>
    </w:p>
    <w:p w14:paraId="4465175D" w14:textId="6C06E809"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6746A1" w:rsidRPr="00D0392B">
        <w:rPr>
          <w:rFonts w:ascii="Times New Roman" w:hAnsi="Times New Roman" w:cs="Times New Roman"/>
        </w:rPr>
        <w:br/>
      </w:r>
      <w:r w:rsidR="00117E4A" w:rsidRPr="00D0392B">
        <w:rPr>
          <w:rFonts w:ascii="Times New Roman" w:hAnsi="Times New Roman" w:cs="Times New Roman"/>
        </w:rPr>
        <w:t xml:space="preserve">Most jobs in Timor-Leste are in the service sector, accounting for 59.1% of total employment, while the agricultural and industrial sectors account for 26.9% and 13.5%, respectively. The average wage in Timor-Leste in 2021 was US$252 per month (ILO &amp; Democratic Republic of Timor-Leste, 2022). </w:t>
      </w:r>
      <w:r w:rsidR="00DB1E3E" w:rsidRPr="00D0392B">
        <w:rPr>
          <w:rFonts w:ascii="Times New Roman" w:hAnsi="Times New Roman" w:cs="Times New Roman"/>
        </w:rPr>
        <w:t xml:space="preserve">The average family size in Timor-Leste is 5.8 (UNFPA, 2023). </w:t>
      </w:r>
      <w:r w:rsidR="00117E4A" w:rsidRPr="00D0392B">
        <w:rPr>
          <w:rFonts w:ascii="Times New Roman" w:hAnsi="Times New Roman" w:cs="Times New Roman"/>
        </w:rPr>
        <w:t xml:space="preserve">A typical meal in Timor-Leste consists of large amounts of rice with small amounts of leafy greens and </w:t>
      </w:r>
      <w:r w:rsidR="00434D60" w:rsidRPr="00D0392B">
        <w:rPr>
          <w:rFonts w:ascii="Times New Roman" w:hAnsi="Times New Roman" w:cs="Times New Roman"/>
        </w:rPr>
        <w:t xml:space="preserve">other </w:t>
      </w:r>
      <w:r w:rsidR="00117E4A" w:rsidRPr="00D0392B">
        <w:rPr>
          <w:rFonts w:ascii="Times New Roman" w:hAnsi="Times New Roman" w:cs="Times New Roman"/>
        </w:rPr>
        <w:t xml:space="preserve">vegetables. When rice is not available, roots and tubers like cassava and taro are </w:t>
      </w:r>
      <w:r w:rsidR="00D5261C" w:rsidRPr="00D0392B">
        <w:rPr>
          <w:rFonts w:ascii="Times New Roman" w:hAnsi="Times New Roman" w:cs="Times New Roman"/>
        </w:rPr>
        <w:t>consumed</w:t>
      </w:r>
      <w:r w:rsidR="00117E4A" w:rsidRPr="00D0392B">
        <w:rPr>
          <w:rFonts w:ascii="Times New Roman" w:hAnsi="Times New Roman" w:cs="Times New Roman"/>
        </w:rPr>
        <w:t xml:space="preserve"> (Dri et al., 2022). The staple food crops grown in Timor-Leste are rice </w:t>
      </w:r>
      <w:r w:rsidR="00117E4A" w:rsidRPr="00D0392B">
        <w:rPr>
          <w:rFonts w:ascii="Times New Roman" w:hAnsi="Times New Roman" w:cs="Times New Roman"/>
        </w:rPr>
        <w:lastRenderedPageBreak/>
        <w:t>and maize. Other food crops grown in Timor-Leste are cassava, sweet potato, taro, bananas, squash, kidney beans, soybeans, mung beans, peanuts, and white potatoes (FAO, 2011</w:t>
      </w:r>
      <w:r w:rsidR="007030BB" w:rsidRPr="00D0392B">
        <w:rPr>
          <w:rFonts w:ascii="Times New Roman" w:hAnsi="Times New Roman" w:cs="Times New Roman"/>
        </w:rPr>
        <w:t>a</w:t>
      </w:r>
      <w:r w:rsidR="00117E4A" w:rsidRPr="00D0392B">
        <w:rPr>
          <w:rFonts w:ascii="Times New Roman" w:hAnsi="Times New Roman" w:cs="Times New Roman"/>
        </w:rPr>
        <w:t>). Farming in Timor-Leste is largely subsistence-based, meaning that most families grow their own crops (FAO, 2011</w:t>
      </w:r>
      <w:r w:rsidR="007030BB" w:rsidRPr="00D0392B">
        <w:rPr>
          <w:rFonts w:ascii="Times New Roman" w:hAnsi="Times New Roman" w:cs="Times New Roman"/>
        </w:rPr>
        <w:t>a</w:t>
      </w:r>
      <w:r w:rsidR="00117E4A" w:rsidRPr="00D0392B">
        <w:rPr>
          <w:rFonts w:ascii="Times New Roman" w:hAnsi="Times New Roman" w:cs="Times New Roman"/>
        </w:rPr>
        <w:t xml:space="preserve">). Many dishes in Timor-Leste are cooked over fire (Noone, 2023). Basic education in Timor-Leste is free. However, many students cannot pay for transportation and textbooks (UNESCO, n.d.). Healthcare in Timor-Leste is also free at the point of service (ILO, 2021). Infrastructure in Timor-Leste is limited, restricting access to markets and essential services such as healthcare, education, and clean water (ADB, 2025). </w:t>
      </w:r>
      <w:proofErr w:type="gramStart"/>
      <w:r w:rsidR="00434D60" w:rsidRPr="00D0392B">
        <w:rPr>
          <w:rFonts w:ascii="Times New Roman" w:hAnsi="Times New Roman" w:cs="Times New Roman"/>
        </w:rPr>
        <w:t>As a consequence of</w:t>
      </w:r>
      <w:proofErr w:type="gramEnd"/>
      <w:r w:rsidR="00434D60" w:rsidRPr="00D0392B">
        <w:rPr>
          <w:rFonts w:ascii="Times New Roman" w:hAnsi="Times New Roman" w:cs="Times New Roman"/>
        </w:rPr>
        <w:t xml:space="preserve"> poor diets, </w:t>
      </w:r>
      <w:r w:rsidR="00117E4A" w:rsidRPr="00D0392B">
        <w:rPr>
          <w:rFonts w:ascii="Times New Roman" w:hAnsi="Times New Roman" w:cs="Times New Roman"/>
        </w:rPr>
        <w:t xml:space="preserve">a typical family in Timor-Leste </w:t>
      </w:r>
      <w:r w:rsidR="00434D60" w:rsidRPr="00D0392B">
        <w:rPr>
          <w:rFonts w:ascii="Times New Roman" w:hAnsi="Times New Roman" w:cs="Times New Roman"/>
        </w:rPr>
        <w:t>often will experience</w:t>
      </w:r>
      <w:r w:rsidR="00117E4A" w:rsidRPr="00D0392B">
        <w:rPr>
          <w:rFonts w:ascii="Times New Roman" w:hAnsi="Times New Roman" w:cs="Times New Roman"/>
        </w:rPr>
        <w:t xml:space="preserve"> malnutrition, child mortality, poor maternal health and hygiene practices, and limited access to water and sanitation (UNICEF, n.d.).</w:t>
      </w:r>
    </w:p>
    <w:p w14:paraId="66689497" w14:textId="639ACADB"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6746A1" w:rsidRPr="00D0392B">
        <w:rPr>
          <w:rFonts w:ascii="Times New Roman" w:hAnsi="Times New Roman" w:cs="Times New Roman"/>
        </w:rPr>
        <w:br/>
      </w:r>
      <w:r w:rsidR="007F1579" w:rsidRPr="00D0392B">
        <w:rPr>
          <w:rFonts w:ascii="Times New Roman" w:hAnsi="Times New Roman" w:cs="Times New Roman"/>
          <w:b/>
          <w:bCs/>
        </w:rPr>
        <w:t>Challenge and Impact</w:t>
      </w:r>
    </w:p>
    <w:p w14:paraId="74569AB6" w14:textId="247932CE" w:rsidR="008739B8" w:rsidRPr="00D0392B" w:rsidRDefault="006746A1"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3E435C" w:rsidRPr="00D0392B">
        <w:rPr>
          <w:rFonts w:ascii="Times New Roman" w:hAnsi="Times New Roman" w:cs="Times New Roman"/>
        </w:rPr>
        <w:t xml:space="preserve">Agricultural systems in Timor-Leste are some of the least developed in the world, resulting in annual and perennial crop yields being extremely low compared to neighboring countries (ADB, n.d.). There has been great progress for sustainable agriculture in Timor-Leste (ADB, n.d.). Rice cultivation has expanded significantly since 2005. However, despite investment </w:t>
      </w:r>
      <w:r w:rsidR="00434D60" w:rsidRPr="00D0392B">
        <w:rPr>
          <w:rFonts w:ascii="Times New Roman" w:hAnsi="Times New Roman" w:cs="Times New Roman"/>
        </w:rPr>
        <w:t>by</w:t>
      </w:r>
      <w:r w:rsidR="003E435C" w:rsidRPr="00D0392B">
        <w:rPr>
          <w:rFonts w:ascii="Times New Roman" w:hAnsi="Times New Roman" w:cs="Times New Roman"/>
        </w:rPr>
        <w:t xml:space="preserve"> the government, total rice production has stagnated from 2005 to 2015 (ADB, n.d.). </w:t>
      </w:r>
      <w:r w:rsidR="00B66BC2" w:rsidRPr="00D0392B">
        <w:rPr>
          <w:rFonts w:ascii="Times New Roman" w:hAnsi="Times New Roman" w:cs="Times New Roman"/>
        </w:rPr>
        <w:t>R</w:t>
      </w:r>
      <w:r w:rsidR="003E435C" w:rsidRPr="00D0392B">
        <w:rPr>
          <w:rFonts w:ascii="Times New Roman" w:hAnsi="Times New Roman" w:cs="Times New Roman"/>
        </w:rPr>
        <w:t>ice production doubled from 2016 to 2021 due to the development and implementation of a range of agricultural-related activities and policies (Democratic Republic of Timor-Leste, 2021)</w:t>
      </w:r>
      <w:r w:rsidR="00434D60" w:rsidRPr="00D0392B">
        <w:rPr>
          <w:rFonts w:ascii="Times New Roman" w:hAnsi="Times New Roman" w:cs="Times New Roman"/>
        </w:rPr>
        <w:t>.</w:t>
      </w:r>
      <w:r w:rsidR="00EA359F" w:rsidRPr="00D0392B">
        <w:rPr>
          <w:rFonts w:ascii="Times New Roman" w:hAnsi="Times New Roman" w:cs="Times New Roman"/>
        </w:rPr>
        <w:t xml:space="preserve"> </w:t>
      </w:r>
      <w:r w:rsidR="00434D60" w:rsidRPr="00D0392B">
        <w:rPr>
          <w:rFonts w:ascii="Times New Roman" w:hAnsi="Times New Roman" w:cs="Times New Roman"/>
        </w:rPr>
        <w:t>However,</w:t>
      </w:r>
      <w:r w:rsidR="003E435C" w:rsidRPr="00D0392B">
        <w:rPr>
          <w:rFonts w:ascii="Times New Roman" w:hAnsi="Times New Roman" w:cs="Times New Roman"/>
        </w:rPr>
        <w:t xml:space="preserve"> Timor-Leste still faces low agricultural yields, </w:t>
      </w:r>
      <w:r w:rsidR="00EA359F" w:rsidRPr="00D0392B">
        <w:rPr>
          <w:rFonts w:ascii="Times New Roman" w:hAnsi="Times New Roman" w:cs="Times New Roman"/>
        </w:rPr>
        <w:t>which</w:t>
      </w:r>
      <w:r w:rsidR="003E435C" w:rsidRPr="00D0392B">
        <w:rPr>
          <w:rFonts w:ascii="Times New Roman" w:hAnsi="Times New Roman" w:cs="Times New Roman"/>
        </w:rPr>
        <w:t xml:space="preserve"> can be attributed to poor soil, steep slopes, highly variable rainfall, and the absence of climate-smart and good agricultural practices (ADB, 2024). These factors are significant</w:t>
      </w:r>
      <w:r w:rsidR="00DA5E11">
        <w:rPr>
          <w:rFonts w:ascii="Times New Roman" w:hAnsi="Times New Roman" w:cs="Times New Roman"/>
        </w:rPr>
        <w:t>,</w:t>
      </w:r>
      <w:r w:rsidR="003E435C" w:rsidRPr="00D0392B">
        <w:rPr>
          <w:rFonts w:ascii="Times New Roman" w:hAnsi="Times New Roman" w:cs="Times New Roman"/>
        </w:rPr>
        <w:t xml:space="preserve"> as 439</w:t>
      </w:r>
      <w:r w:rsidR="00FA1C5A">
        <w:rPr>
          <w:rFonts w:ascii="Times New Roman" w:hAnsi="Times New Roman" w:cs="Times New Roman"/>
        </w:rPr>
        <w:t>,</w:t>
      </w:r>
      <w:r w:rsidR="003E435C" w:rsidRPr="00D0392B">
        <w:rPr>
          <w:rFonts w:ascii="Times New Roman" w:hAnsi="Times New Roman" w:cs="Times New Roman"/>
        </w:rPr>
        <w:t>8</w:t>
      </w:r>
      <w:r w:rsidR="00FA1C5A">
        <w:rPr>
          <w:rFonts w:ascii="Times New Roman" w:hAnsi="Times New Roman" w:cs="Times New Roman"/>
        </w:rPr>
        <w:t xml:space="preserve">00 </w:t>
      </w:r>
      <w:r w:rsidR="00622072" w:rsidRPr="00D0392B">
        <w:rPr>
          <w:rFonts w:ascii="Times New Roman" w:hAnsi="Times New Roman" w:cs="Times New Roman"/>
        </w:rPr>
        <w:t>adults in Timor-Leste’s workforce</w:t>
      </w:r>
      <w:r w:rsidR="003E435C" w:rsidRPr="00D0392B">
        <w:rPr>
          <w:rFonts w:ascii="Times New Roman" w:hAnsi="Times New Roman" w:cs="Times New Roman"/>
        </w:rPr>
        <w:t xml:space="preserve"> </w:t>
      </w:r>
      <w:r w:rsidR="00622072" w:rsidRPr="00D0392B">
        <w:rPr>
          <w:rFonts w:ascii="Times New Roman" w:hAnsi="Times New Roman" w:cs="Times New Roman"/>
        </w:rPr>
        <w:t>depend on</w:t>
      </w:r>
      <w:r w:rsidR="003E435C" w:rsidRPr="00D0392B">
        <w:rPr>
          <w:rFonts w:ascii="Times New Roman" w:hAnsi="Times New Roman" w:cs="Times New Roman"/>
        </w:rPr>
        <w:t xml:space="preserve"> subsistence farming as their main work. These factors have a greater impact on rural communities, as people living in rural areas are more likely to have subsistence farming as their main work (61.2%), whereas only 43.9% of people in urbanized areas have their main work as subsistence farming (ILO &amp; Democratic Republic of Timor-Leste, 2022). Unsustainable agriculture practices such as slash-and-burn agriculture have led to rapid deforestation. Deforested areas are more prone to erosion and have reduced water</w:t>
      </w:r>
      <w:r w:rsidR="00DA5E11">
        <w:rPr>
          <w:rFonts w:ascii="Times New Roman" w:hAnsi="Times New Roman" w:cs="Times New Roman"/>
        </w:rPr>
        <w:t>-</w:t>
      </w:r>
      <w:r w:rsidR="003E435C" w:rsidRPr="00D0392B">
        <w:rPr>
          <w:rFonts w:ascii="Times New Roman" w:hAnsi="Times New Roman" w:cs="Times New Roman"/>
        </w:rPr>
        <w:t>holding capacity (World Vision,</w:t>
      </w:r>
      <w:r w:rsidR="008739B8" w:rsidRPr="00D0392B">
        <w:rPr>
          <w:rFonts w:ascii="Times New Roman" w:hAnsi="Times New Roman" w:cs="Times New Roman"/>
        </w:rPr>
        <w:t xml:space="preserve"> </w:t>
      </w:r>
      <w:r w:rsidR="003E435C" w:rsidRPr="00D0392B">
        <w:rPr>
          <w:rFonts w:ascii="Times New Roman" w:hAnsi="Times New Roman" w:cs="Times New Roman"/>
        </w:rPr>
        <w:t>n.d.).</w:t>
      </w:r>
    </w:p>
    <w:p w14:paraId="3F411BAA" w14:textId="413A7BC7"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EA359F" w:rsidRPr="00D0392B">
        <w:rPr>
          <w:rFonts w:ascii="Times New Roman" w:hAnsi="Times New Roman" w:cs="Times New Roman"/>
        </w:rPr>
        <w:br/>
        <w:t xml:space="preserve">Neighboring countries in Southeast Asia are experiencing similar issues. These countries have lost most of their forests, exacerbating soil erosion in the area and therefore reducing agricultural output (Lai, 2022). In regions such as southwestern China, northern Thailand, Vietnam, and Laos, terracing is a crucial technique employed for the reclamation of sloped terrain, preventing eroded soil from washing away (Huang et al., 2022). </w:t>
      </w:r>
      <w:r w:rsidR="00466432" w:rsidRPr="00D0392B">
        <w:rPr>
          <w:rFonts w:ascii="Times New Roman" w:hAnsi="Times New Roman" w:cs="Times New Roman"/>
        </w:rPr>
        <w:t>By shortening the long slope into shorter, leveled steps, heavy rains soak into the soil rather than run off and cause erosion</w:t>
      </w:r>
      <w:r w:rsidR="00C42441" w:rsidRPr="00D0392B">
        <w:rPr>
          <w:rFonts w:ascii="Times New Roman" w:hAnsi="Times New Roman" w:cs="Times New Roman"/>
        </w:rPr>
        <w:t xml:space="preserve"> (NRCS, 2021)</w:t>
      </w:r>
      <w:r w:rsidR="00466432" w:rsidRPr="00D0392B">
        <w:rPr>
          <w:rFonts w:ascii="Times New Roman" w:hAnsi="Times New Roman" w:cs="Times New Roman"/>
        </w:rPr>
        <w:t xml:space="preserve">. </w:t>
      </w:r>
      <w:r w:rsidR="00EA359F" w:rsidRPr="00D0392B">
        <w:rPr>
          <w:rFonts w:ascii="Times New Roman" w:hAnsi="Times New Roman" w:cs="Times New Roman"/>
        </w:rPr>
        <w:t xml:space="preserve">The Philippines has also been suffering from soil erosion </w:t>
      </w:r>
      <w:proofErr w:type="gramStart"/>
      <w:r w:rsidR="00EA359F" w:rsidRPr="00D0392B">
        <w:rPr>
          <w:rFonts w:ascii="Times New Roman" w:hAnsi="Times New Roman" w:cs="Times New Roman"/>
        </w:rPr>
        <w:t>as a result of</w:t>
      </w:r>
      <w:proofErr w:type="gramEnd"/>
      <w:r w:rsidR="00EA359F" w:rsidRPr="00D0392B">
        <w:rPr>
          <w:rFonts w:ascii="Times New Roman" w:hAnsi="Times New Roman" w:cs="Times New Roman"/>
        </w:rPr>
        <w:t xml:space="preserve"> deforestation. Terraces have been used</w:t>
      </w:r>
      <w:r w:rsidR="00B66BC2" w:rsidRPr="00D0392B">
        <w:rPr>
          <w:rFonts w:ascii="Times New Roman" w:hAnsi="Times New Roman" w:cs="Times New Roman"/>
        </w:rPr>
        <w:t xml:space="preserve"> </w:t>
      </w:r>
      <w:r w:rsidR="00DA5E11">
        <w:rPr>
          <w:rFonts w:ascii="Times New Roman" w:hAnsi="Times New Roman" w:cs="Times New Roman"/>
        </w:rPr>
        <w:t xml:space="preserve">in </w:t>
      </w:r>
      <w:r w:rsidR="00EA359F" w:rsidRPr="00D0392B">
        <w:rPr>
          <w:rFonts w:ascii="Times New Roman" w:hAnsi="Times New Roman" w:cs="Times New Roman"/>
        </w:rPr>
        <w:t xml:space="preserve">the Philippines for more than 2000 years to combat </w:t>
      </w:r>
      <w:r w:rsidR="00B66BC2" w:rsidRPr="00D0392B">
        <w:rPr>
          <w:rFonts w:ascii="Times New Roman" w:hAnsi="Times New Roman" w:cs="Times New Roman"/>
        </w:rPr>
        <w:t>soil erosion</w:t>
      </w:r>
      <w:r w:rsidR="00EA359F" w:rsidRPr="00D0392B">
        <w:rPr>
          <w:rFonts w:ascii="Times New Roman" w:hAnsi="Times New Roman" w:cs="Times New Roman"/>
        </w:rPr>
        <w:t xml:space="preserve"> (UNESCO, n.d.-a).</w:t>
      </w:r>
      <w:r w:rsidR="003A293E" w:rsidRPr="00D0392B">
        <w:rPr>
          <w:rFonts w:ascii="Times New Roman" w:hAnsi="Times New Roman" w:cs="Times New Roman"/>
        </w:rPr>
        <w:t xml:space="preserve"> </w:t>
      </w:r>
      <w:r w:rsidR="004B24F1" w:rsidRPr="00D0392B">
        <w:rPr>
          <w:rFonts w:ascii="Times New Roman" w:hAnsi="Times New Roman" w:cs="Times New Roman"/>
        </w:rPr>
        <w:t xml:space="preserve">Some important terraces </w:t>
      </w:r>
      <w:r w:rsidR="00DA5E11">
        <w:rPr>
          <w:rFonts w:ascii="Times New Roman" w:hAnsi="Times New Roman" w:cs="Times New Roman"/>
        </w:rPr>
        <w:t xml:space="preserve">in </w:t>
      </w:r>
      <w:r w:rsidR="00B66BC2" w:rsidRPr="00D0392B">
        <w:rPr>
          <w:rFonts w:ascii="Times New Roman" w:hAnsi="Times New Roman" w:cs="Times New Roman"/>
        </w:rPr>
        <w:t>the Philippines</w:t>
      </w:r>
      <w:r w:rsidR="004B24F1" w:rsidRPr="00D0392B">
        <w:rPr>
          <w:rFonts w:ascii="Times New Roman" w:hAnsi="Times New Roman" w:cs="Times New Roman"/>
        </w:rPr>
        <w:t xml:space="preserve"> are the Ifugao Rice Terraces, a UNESCO </w:t>
      </w:r>
      <w:r w:rsidR="00231932" w:rsidRPr="00D0392B">
        <w:rPr>
          <w:rFonts w:ascii="Times New Roman" w:hAnsi="Times New Roman" w:cs="Times New Roman"/>
        </w:rPr>
        <w:t>W</w:t>
      </w:r>
      <w:r w:rsidR="004B24F1" w:rsidRPr="00D0392B">
        <w:rPr>
          <w:rFonts w:ascii="Times New Roman" w:hAnsi="Times New Roman" w:cs="Times New Roman"/>
        </w:rPr>
        <w:t xml:space="preserve">orld </w:t>
      </w:r>
      <w:r w:rsidR="00231932" w:rsidRPr="00D0392B">
        <w:rPr>
          <w:rFonts w:ascii="Times New Roman" w:hAnsi="Times New Roman" w:cs="Times New Roman"/>
        </w:rPr>
        <w:t>H</w:t>
      </w:r>
      <w:r w:rsidR="004B24F1" w:rsidRPr="00D0392B">
        <w:rPr>
          <w:rFonts w:ascii="Times New Roman" w:hAnsi="Times New Roman" w:cs="Times New Roman"/>
        </w:rPr>
        <w:t>eritage site</w:t>
      </w:r>
      <w:r w:rsidR="008404C0" w:rsidRPr="00D0392B">
        <w:rPr>
          <w:rFonts w:ascii="Times New Roman" w:hAnsi="Times New Roman" w:cs="Times New Roman"/>
        </w:rPr>
        <w:t xml:space="preserve"> (Dulawan, n.d.)</w:t>
      </w:r>
      <w:r w:rsidR="004B24F1" w:rsidRPr="00D0392B">
        <w:rPr>
          <w:rFonts w:ascii="Times New Roman" w:hAnsi="Times New Roman" w:cs="Times New Roman"/>
        </w:rPr>
        <w:t>.</w:t>
      </w:r>
      <w:r w:rsidR="00231932" w:rsidRPr="00D0392B">
        <w:rPr>
          <w:rFonts w:ascii="Times New Roman" w:hAnsi="Times New Roman" w:cs="Times New Roman"/>
        </w:rPr>
        <w:t xml:space="preserve"> They are culturally and agriculturally significant, a beautiful embodiment of indigenous knowledge.</w:t>
      </w:r>
    </w:p>
    <w:p w14:paraId="518C1E9F" w14:textId="3FCF11F7"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Pr="00D0392B">
        <w:rPr>
          <w:rFonts w:ascii="Times New Roman" w:hAnsi="Times New Roman" w:cs="Times New Roman"/>
        </w:rPr>
        <w:br/>
      </w:r>
      <w:r w:rsidR="00AB32F5" w:rsidRPr="00D0392B">
        <w:rPr>
          <w:rFonts w:ascii="Times New Roman" w:hAnsi="Times New Roman" w:cs="Times New Roman"/>
          <w:b/>
          <w:bCs/>
        </w:rPr>
        <w:t>Recommendation</w:t>
      </w:r>
      <w:r w:rsidR="7927C6CC" w:rsidRPr="00D0392B">
        <w:rPr>
          <w:rFonts w:ascii="Times New Roman" w:hAnsi="Times New Roman" w:cs="Times New Roman"/>
          <w:b/>
          <w:bCs/>
        </w:rPr>
        <w:t>s</w:t>
      </w:r>
    </w:p>
    <w:p w14:paraId="24432CD9" w14:textId="5B50AC07" w:rsidR="008739B8" w:rsidRPr="00D0392B" w:rsidRDefault="009D7DD0" w:rsidP="002C77B5">
      <w:pPr>
        <w:tabs>
          <w:tab w:val="left" w:pos="1900"/>
        </w:tabs>
        <w:contextualSpacing/>
        <w:jc w:val="both"/>
        <w:rPr>
          <w:rFonts w:ascii="Times New Roman" w:hAnsi="Times New Roman" w:cs="Times New Roman"/>
        </w:rPr>
      </w:pPr>
      <w:r w:rsidRPr="00D0392B">
        <w:rPr>
          <w:rFonts w:ascii="Times New Roman" w:hAnsi="Times New Roman" w:cs="Times New Roman"/>
          <w:b/>
          <w:bCs/>
        </w:rPr>
        <w:br/>
      </w:r>
      <w:r w:rsidR="00EA359F" w:rsidRPr="00D0392B">
        <w:rPr>
          <w:rFonts w:ascii="Times New Roman" w:hAnsi="Times New Roman" w:cs="Times New Roman"/>
        </w:rPr>
        <w:t>To address slash-and-burn agriculture, soil erosion, and many forms of ecological degradation</w:t>
      </w:r>
      <w:r w:rsidR="006E76F3">
        <w:rPr>
          <w:rFonts w:ascii="Times New Roman" w:hAnsi="Times New Roman" w:cs="Times New Roman"/>
        </w:rPr>
        <w:t>,</w:t>
      </w:r>
      <w:r w:rsidR="00D0392B" w:rsidRPr="00D0392B">
        <w:rPr>
          <w:rFonts w:ascii="Times New Roman" w:hAnsi="Times New Roman" w:cs="Times New Roman"/>
        </w:rPr>
        <w:t xml:space="preserve"> the </w:t>
      </w:r>
      <w:r w:rsidR="00EA359F" w:rsidRPr="00D0392B">
        <w:rPr>
          <w:rFonts w:ascii="Times New Roman" w:hAnsi="Times New Roman" w:cs="Times New Roman"/>
        </w:rPr>
        <w:t>Fukuoka</w:t>
      </w:r>
      <w:r w:rsidR="00D0392B" w:rsidRPr="00D0392B">
        <w:rPr>
          <w:rFonts w:ascii="Times New Roman" w:hAnsi="Times New Roman" w:cs="Times New Roman"/>
        </w:rPr>
        <w:t xml:space="preserve"> system</w:t>
      </w:r>
      <w:r w:rsidR="00EA359F" w:rsidRPr="00D0392B">
        <w:rPr>
          <w:rFonts w:ascii="Times New Roman" w:hAnsi="Times New Roman" w:cs="Times New Roman"/>
        </w:rPr>
        <w:t xml:space="preserve"> was implemented in Timor-Leste.</w:t>
      </w:r>
      <w:r w:rsidR="00EA359F" w:rsidRPr="00D0392B" w:rsidDel="00EA343B">
        <w:rPr>
          <w:rFonts w:ascii="Times New Roman" w:hAnsi="Times New Roman" w:cs="Times New Roman"/>
        </w:rPr>
        <w:t xml:space="preserve"> </w:t>
      </w:r>
      <w:r w:rsidR="00D0392B" w:rsidRPr="00D0392B">
        <w:rPr>
          <w:rFonts w:ascii="Times New Roman" w:hAnsi="Times New Roman" w:cs="Times New Roman"/>
        </w:rPr>
        <w:t xml:space="preserve">The Fukuoka system is a non-destructive and cost-effective way of planting in hilly regions. </w:t>
      </w:r>
      <w:r w:rsidR="00EA359F" w:rsidRPr="00D0392B">
        <w:rPr>
          <w:rFonts w:ascii="Times New Roman" w:hAnsi="Times New Roman" w:cs="Times New Roman"/>
        </w:rPr>
        <w:t xml:space="preserve">Also, agroforestry, a management system that integrates trees, agricultural </w:t>
      </w:r>
      <w:r w:rsidR="00EA359F" w:rsidRPr="00D0392B">
        <w:rPr>
          <w:rFonts w:ascii="Times New Roman" w:hAnsi="Times New Roman" w:cs="Times New Roman"/>
        </w:rPr>
        <w:lastRenderedPageBreak/>
        <w:t>crops, and animal farming</w:t>
      </w:r>
      <w:r w:rsidR="00D0392B" w:rsidRPr="00D0392B">
        <w:rPr>
          <w:rFonts w:ascii="Times New Roman" w:hAnsi="Times New Roman" w:cs="Times New Roman"/>
        </w:rPr>
        <w:t>,</w:t>
      </w:r>
      <w:r w:rsidR="00EA359F" w:rsidRPr="00D0392B">
        <w:rPr>
          <w:rFonts w:ascii="Times New Roman" w:hAnsi="Times New Roman" w:cs="Times New Roman"/>
        </w:rPr>
        <w:t xml:space="preserve"> has been tried and tested </w:t>
      </w:r>
      <w:proofErr w:type="gramStart"/>
      <w:r w:rsidR="00EA359F" w:rsidRPr="00D0392B">
        <w:rPr>
          <w:rFonts w:ascii="Times New Roman" w:hAnsi="Times New Roman" w:cs="Times New Roman"/>
        </w:rPr>
        <w:t>in order to</w:t>
      </w:r>
      <w:proofErr w:type="gramEnd"/>
      <w:r w:rsidR="00EA359F" w:rsidRPr="00D0392B">
        <w:rPr>
          <w:rFonts w:ascii="Times New Roman" w:hAnsi="Times New Roman" w:cs="Times New Roman"/>
        </w:rPr>
        <w:t xml:space="preserve"> provide a diverse range of ecosystem services. However, the success rate was only about 50%, mainly due to the lack of rain following the dispersal of the seed balls, browsing by animals in early stages, and poor seed quality (Paudel et al., 2022).</w:t>
      </w:r>
      <w:r w:rsidR="006E76F3">
        <w:rPr>
          <w:rFonts w:ascii="Times New Roman" w:hAnsi="Times New Roman" w:cs="Times New Roman"/>
        </w:rPr>
        <w:t xml:space="preserve"> </w:t>
      </w:r>
      <w:r w:rsidR="006E76F3" w:rsidRPr="00181184">
        <w:rPr>
          <w:rFonts w:ascii="Times New Roman" w:hAnsi="Times New Roman" w:cs="Times New Roman"/>
        </w:rPr>
        <w:t>Also, agroforestry does not fully dedicate land to the crops commonly cultivated for food.</w:t>
      </w:r>
    </w:p>
    <w:p w14:paraId="46EA1DA9" w14:textId="77AC1955"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EA359F" w:rsidRPr="00D0392B">
        <w:rPr>
          <w:rFonts w:ascii="Times New Roman" w:hAnsi="Times New Roman" w:cs="Times New Roman"/>
        </w:rPr>
        <w:br/>
        <w:t xml:space="preserve">Another local solution that has been tried is terracing. The soil on steep hillsides that are frequently used for agriculture is at risk for washing away. Terraces have been established to hold the soil together and prevent the soil from washing away (SeedChange, 2020). </w:t>
      </w:r>
      <w:r w:rsidR="00A5138A" w:rsidRPr="00181184">
        <w:rPr>
          <w:rFonts w:ascii="Times New Roman" w:hAnsi="Times New Roman" w:cs="Times New Roman"/>
        </w:rPr>
        <w:t>However, terracing is very labor-intensive (</w:t>
      </w:r>
      <w:proofErr w:type="spellStart"/>
      <w:r w:rsidR="00A5138A" w:rsidRPr="00181184">
        <w:rPr>
          <w:rFonts w:ascii="Times New Roman" w:hAnsi="Times New Roman" w:cs="Times New Roman"/>
        </w:rPr>
        <w:t>GeoPard</w:t>
      </w:r>
      <w:proofErr w:type="spellEnd"/>
      <w:r w:rsidR="00A5138A" w:rsidRPr="00181184">
        <w:rPr>
          <w:rFonts w:ascii="Times New Roman" w:hAnsi="Times New Roman" w:cs="Times New Roman"/>
        </w:rPr>
        <w:t>, n.d.).</w:t>
      </w:r>
      <w:r w:rsidR="00A5138A">
        <w:rPr>
          <w:rFonts w:ascii="Times New Roman" w:hAnsi="Times New Roman" w:cs="Times New Roman"/>
        </w:rPr>
        <w:t xml:space="preserve"> </w:t>
      </w:r>
      <w:r w:rsidR="00EA359F" w:rsidRPr="00D0392B">
        <w:rPr>
          <w:rFonts w:ascii="Times New Roman" w:hAnsi="Times New Roman" w:cs="Times New Roman"/>
        </w:rPr>
        <w:t xml:space="preserve">The Dili to Anairo Road Development Corridor (DARDC) project was implemented from 2014 to 2019, aimed at enhancing the resilience of watershed systems through the improvement of natural resource management, encompassing forests, soil, and water, to ensure the provision of sustained ecosystem services for </w:t>
      </w:r>
      <w:proofErr w:type="gramStart"/>
      <w:r w:rsidR="00EA359F" w:rsidRPr="00D0392B">
        <w:rPr>
          <w:rFonts w:ascii="Times New Roman" w:hAnsi="Times New Roman" w:cs="Times New Roman"/>
        </w:rPr>
        <w:t>local residents</w:t>
      </w:r>
      <w:proofErr w:type="gramEnd"/>
      <w:r w:rsidR="00EA359F" w:rsidRPr="00D0392B">
        <w:rPr>
          <w:rFonts w:ascii="Times New Roman" w:hAnsi="Times New Roman" w:cs="Times New Roman"/>
        </w:rPr>
        <w:t>. It introduced agroforestry systems to more than 200 hectares of community land. It also introduced the Fukuoka system. As of 2018, 84.5 hectares of agroforestry had been completed (Paudel et al., 2022).</w:t>
      </w:r>
      <w:r w:rsidR="00482852">
        <w:rPr>
          <w:rFonts w:ascii="Times New Roman" w:hAnsi="Times New Roman" w:cs="Times New Roman"/>
        </w:rPr>
        <w:t xml:space="preserve"> </w:t>
      </w:r>
    </w:p>
    <w:p w14:paraId="0FC0CBF9" w14:textId="57717671"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EA359F" w:rsidRPr="00D0392B">
        <w:rPr>
          <w:rFonts w:ascii="Times New Roman" w:hAnsi="Times New Roman" w:cs="Times New Roman"/>
        </w:rPr>
        <w:br/>
        <w:t xml:space="preserve">Another solution is crop rotation to help improve crop yields, which </w:t>
      </w:r>
      <w:r w:rsidR="00DA5E11">
        <w:rPr>
          <w:rFonts w:ascii="Times New Roman" w:hAnsi="Times New Roman" w:cs="Times New Roman"/>
        </w:rPr>
        <w:t>are</w:t>
      </w:r>
      <w:r w:rsidR="00EA359F" w:rsidRPr="00D0392B">
        <w:rPr>
          <w:rFonts w:ascii="Times New Roman" w:hAnsi="Times New Roman" w:cs="Times New Roman"/>
        </w:rPr>
        <w:t xml:space="preserve"> greatly affected by soil erosion and sedimentation in Timor-Leste</w:t>
      </w:r>
      <w:r w:rsidR="00DA5E11">
        <w:rPr>
          <w:rFonts w:ascii="Times New Roman" w:hAnsi="Times New Roman" w:cs="Times New Roman"/>
        </w:rPr>
        <w:t>.</w:t>
      </w:r>
      <w:r w:rsidR="00EA359F" w:rsidRPr="00D0392B">
        <w:rPr>
          <w:rFonts w:ascii="Times New Roman" w:hAnsi="Times New Roman" w:cs="Times New Roman"/>
        </w:rPr>
        <w:t xml:space="preserve"> Crop rotation can improve crop yields, reduce erosion and sedimentation, and increase the water available for plants (NRCS, 2009). However, the logistics and management are complex and hard to implement (Agri Studoc, 202</w:t>
      </w:r>
      <w:r w:rsidR="0065166C" w:rsidRPr="00D0392B">
        <w:rPr>
          <w:rFonts w:ascii="Times New Roman" w:hAnsi="Times New Roman" w:cs="Times New Roman"/>
        </w:rPr>
        <w:t>3</w:t>
      </w:r>
      <w:r w:rsidR="00EA359F" w:rsidRPr="00D0392B">
        <w:rPr>
          <w:rFonts w:ascii="Times New Roman" w:hAnsi="Times New Roman" w:cs="Times New Roman"/>
        </w:rPr>
        <w:t>). Crop yields can be further improved with fertilizer application to restore nutrients in the soil (Stewart &amp; E, 2025). However, incorrect fertilizer usage could result in a nutrient imbalance and cause harm to humans, animals, and the environment (AI-Com &amp; MAF, 2020). Furthermore, the high cost, among other reasons, is why the farmers do not normally use fertilizer (FAO, 2011a).</w:t>
      </w:r>
    </w:p>
    <w:p w14:paraId="7E81DD71" w14:textId="36D9A325"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r>
      <w:r w:rsidR="006746A1" w:rsidRPr="00D0392B">
        <w:rPr>
          <w:rFonts w:ascii="Times New Roman" w:hAnsi="Times New Roman" w:cs="Times New Roman"/>
        </w:rPr>
        <w:br/>
      </w:r>
      <w:proofErr w:type="gramStart"/>
      <w:r w:rsidR="00551369" w:rsidRPr="00D0392B">
        <w:rPr>
          <w:rFonts w:ascii="Times New Roman" w:hAnsi="Times New Roman" w:cs="Times New Roman"/>
        </w:rPr>
        <w:t>Similar to</w:t>
      </w:r>
      <w:proofErr w:type="gramEnd"/>
      <w:r w:rsidR="00551369" w:rsidRPr="00D0392B">
        <w:rPr>
          <w:rFonts w:ascii="Times New Roman" w:hAnsi="Times New Roman" w:cs="Times New Roman"/>
        </w:rPr>
        <w:t xml:space="preserve"> crop rotation, adoption of </w:t>
      </w:r>
      <w:r w:rsidR="001459D9" w:rsidRPr="00D0392B">
        <w:rPr>
          <w:rFonts w:ascii="Times New Roman" w:hAnsi="Times New Roman" w:cs="Times New Roman"/>
        </w:rPr>
        <w:t xml:space="preserve">a </w:t>
      </w:r>
      <w:r w:rsidR="00551369" w:rsidRPr="00D0392B">
        <w:rPr>
          <w:rFonts w:ascii="Times New Roman" w:hAnsi="Times New Roman" w:cs="Times New Roman"/>
        </w:rPr>
        <w:t xml:space="preserve">maize-legume intercropping system could help mitigate the effect of soil erosion on crop yields. Intercropping is the agroecological practice of promoting plant diversity within crop fields. It involves planting two or more different plants in the same field at the same time (Pierre et al., 2023). It comes with numerous benefits, such as the reduction of soil erosion and runoff and the potential to increase yields (Huss et al., 2022). Maize-legume intercropping is widespread in Africa, Latin America, and parts of Asia and is gaining popularity in Europe and North America (Pierre et al., 2023). The impact to achieve is the reduction of soil erosion, increasing the soil fertility of the crop fields, and increasing yields of Timorese farms. However, intercropping has a few disadvantages. It has increased management complexity and increased labor requirements (Huss et al., 2022). International development organizations and civic organizations, along with the government, would </w:t>
      </w:r>
      <w:r w:rsidR="001A3887" w:rsidRPr="00D0392B">
        <w:rPr>
          <w:rFonts w:ascii="Times New Roman" w:hAnsi="Times New Roman" w:cs="Times New Roman"/>
        </w:rPr>
        <w:t xml:space="preserve">fund, </w:t>
      </w:r>
      <w:r w:rsidR="00551369" w:rsidRPr="00D0392B">
        <w:rPr>
          <w:rFonts w:ascii="Times New Roman" w:hAnsi="Times New Roman" w:cs="Times New Roman"/>
        </w:rPr>
        <w:t>manage</w:t>
      </w:r>
      <w:r w:rsidR="001A3887" w:rsidRPr="00D0392B">
        <w:rPr>
          <w:rFonts w:ascii="Times New Roman" w:hAnsi="Times New Roman" w:cs="Times New Roman"/>
        </w:rPr>
        <w:t>,</w:t>
      </w:r>
      <w:r w:rsidR="00551369" w:rsidRPr="00D0392B">
        <w:rPr>
          <w:rFonts w:ascii="Times New Roman" w:hAnsi="Times New Roman" w:cs="Times New Roman"/>
        </w:rPr>
        <w:t xml:space="preserve"> </w:t>
      </w:r>
      <w:r w:rsidR="001A3887" w:rsidRPr="00D0392B">
        <w:rPr>
          <w:rFonts w:ascii="Times New Roman" w:hAnsi="Times New Roman" w:cs="Times New Roman"/>
        </w:rPr>
        <w:t xml:space="preserve">and </w:t>
      </w:r>
      <w:r w:rsidR="00551369" w:rsidRPr="00D0392B">
        <w:rPr>
          <w:rFonts w:ascii="Times New Roman" w:hAnsi="Times New Roman" w:cs="Times New Roman"/>
        </w:rPr>
        <w:t xml:space="preserve">lead </w:t>
      </w:r>
      <w:r w:rsidR="00434D60" w:rsidRPr="00D0392B">
        <w:rPr>
          <w:rFonts w:ascii="Times New Roman" w:hAnsi="Times New Roman" w:cs="Times New Roman"/>
        </w:rPr>
        <w:t>intercropping projects</w:t>
      </w:r>
      <w:r w:rsidR="00551369" w:rsidRPr="00D0392B">
        <w:rPr>
          <w:rFonts w:ascii="Times New Roman" w:hAnsi="Times New Roman" w:cs="Times New Roman"/>
        </w:rPr>
        <w:t xml:space="preserve">. </w:t>
      </w:r>
      <w:r w:rsidR="001459D9" w:rsidRPr="00D0392B">
        <w:rPr>
          <w:rFonts w:ascii="Times New Roman" w:hAnsi="Times New Roman" w:cs="Times New Roman"/>
        </w:rPr>
        <w:t>T</w:t>
      </w:r>
      <w:r w:rsidR="00434D60" w:rsidRPr="00D0392B">
        <w:rPr>
          <w:rFonts w:ascii="Times New Roman" w:hAnsi="Times New Roman" w:cs="Times New Roman"/>
        </w:rPr>
        <w:t>his approach</w:t>
      </w:r>
      <w:r w:rsidR="001459D9" w:rsidRPr="00D0392B">
        <w:rPr>
          <w:rFonts w:ascii="Times New Roman" w:hAnsi="Times New Roman" w:cs="Times New Roman"/>
        </w:rPr>
        <w:t xml:space="preserve"> would require seeds of both maize and mung bean and would need volunteers to facilitate the educating of farmers on intercropping. </w:t>
      </w:r>
      <w:r w:rsidR="00801236" w:rsidRPr="00D0392B">
        <w:rPr>
          <w:rFonts w:ascii="Times New Roman" w:hAnsi="Times New Roman" w:cs="Times New Roman"/>
        </w:rPr>
        <w:t>Organization workers would travel to key villages and hold educational seminars regarding the benefits of maize-legume intercropping and how to practice it. They would maintain contact with these farmers and partner closely with a select few to encourage other farmers to adopt this practice, effectively serving as ambassadors.</w:t>
      </w:r>
      <w:r w:rsidR="001459D9" w:rsidRPr="00D0392B">
        <w:rPr>
          <w:rFonts w:ascii="Times New Roman" w:hAnsi="Times New Roman" w:cs="Times New Roman"/>
        </w:rPr>
        <w:t xml:space="preserve"> The government can provide high-yield seeds for a period to incentivize the local farmers. Excess produce can be bought by the government. </w:t>
      </w:r>
      <w:r w:rsidR="00551369" w:rsidRPr="00D0392B">
        <w:rPr>
          <w:rFonts w:ascii="Times New Roman" w:hAnsi="Times New Roman" w:cs="Times New Roman"/>
        </w:rPr>
        <w:t>Maize seeds and mung bean seeds would be easy to access</w:t>
      </w:r>
      <w:r w:rsidR="001A3887" w:rsidRPr="00D0392B">
        <w:rPr>
          <w:rFonts w:ascii="Times New Roman" w:hAnsi="Times New Roman" w:cs="Times New Roman"/>
        </w:rPr>
        <w:t>,</w:t>
      </w:r>
      <w:r w:rsidR="00551369" w:rsidRPr="00D0392B">
        <w:rPr>
          <w:rFonts w:ascii="Times New Roman" w:hAnsi="Times New Roman" w:cs="Times New Roman"/>
        </w:rPr>
        <w:t xml:space="preserve"> as they are already widely grown in Timor-Leste (FAO, 2011a). Maize-legume intercropping is very sustainable, as it promotes biodiversity and reduces soil erosion (Pierre et al., 2023; Huss et al., 2022).</w:t>
      </w:r>
    </w:p>
    <w:p w14:paraId="1C53D4A7" w14:textId="77777777" w:rsidR="008739B8" w:rsidRPr="00D0392B" w:rsidRDefault="008739B8" w:rsidP="002C77B5">
      <w:pPr>
        <w:tabs>
          <w:tab w:val="left" w:pos="1900"/>
        </w:tabs>
        <w:contextualSpacing/>
        <w:jc w:val="both"/>
        <w:rPr>
          <w:rFonts w:ascii="Times New Roman" w:hAnsi="Times New Roman" w:cs="Times New Roman"/>
        </w:rPr>
      </w:pPr>
      <w:r w:rsidRPr="00D0392B">
        <w:rPr>
          <w:rFonts w:ascii="Times New Roman" w:hAnsi="Times New Roman" w:cs="Times New Roman"/>
        </w:rPr>
        <w:lastRenderedPageBreak/>
        <w:br/>
      </w:r>
      <w:r w:rsidR="00796E23" w:rsidRPr="00D0392B">
        <w:rPr>
          <w:rFonts w:ascii="Times New Roman" w:hAnsi="Times New Roman" w:cs="Times New Roman"/>
        </w:rPr>
        <w:br/>
      </w:r>
      <w:r w:rsidR="00796E23" w:rsidRPr="00D0392B">
        <w:rPr>
          <w:rFonts w:ascii="Times New Roman" w:hAnsi="Times New Roman" w:cs="Times New Roman"/>
          <w:b/>
          <w:bCs/>
        </w:rPr>
        <w:t>Conclusion</w:t>
      </w:r>
    </w:p>
    <w:p w14:paraId="218DFAD6" w14:textId="054A3B5C" w:rsidR="001770E2" w:rsidRPr="00D0392B" w:rsidRDefault="00796E23" w:rsidP="002C77B5">
      <w:pPr>
        <w:tabs>
          <w:tab w:val="left" w:pos="1900"/>
        </w:tabs>
        <w:contextualSpacing/>
        <w:jc w:val="both"/>
        <w:rPr>
          <w:rFonts w:ascii="Times New Roman" w:hAnsi="Times New Roman" w:cs="Times New Roman"/>
        </w:rPr>
      </w:pPr>
      <w:r w:rsidRPr="00D0392B">
        <w:rPr>
          <w:rFonts w:ascii="Times New Roman" w:hAnsi="Times New Roman" w:cs="Times New Roman"/>
        </w:rPr>
        <w:br/>
        <w:t xml:space="preserve">Timor-Leste faces challenges in its agricultural sector. Its agricultural productivity is low due to the many factors in its geography, such as poor soil, steep slopes, highly variable rainfall, and the absence of climate-smart and good agricultural practices. This is a serious problem, as a significant </w:t>
      </w:r>
      <w:r w:rsidR="00434D60" w:rsidRPr="00D0392B">
        <w:rPr>
          <w:rFonts w:ascii="Times New Roman" w:hAnsi="Times New Roman" w:cs="Times New Roman"/>
        </w:rPr>
        <w:t>portion</w:t>
      </w:r>
      <w:r w:rsidRPr="00D0392B">
        <w:rPr>
          <w:rFonts w:ascii="Times New Roman" w:hAnsi="Times New Roman" w:cs="Times New Roman"/>
        </w:rPr>
        <w:t xml:space="preserve"> of the population relies on subsistence farming. Although there have been attempts at solving this issue, Timor-Leste still experiences low agricultural yields. However, maize-legume intercropping could be an effective solution to this problem.</w:t>
      </w:r>
      <w:r w:rsidR="00141AF0" w:rsidRPr="00D0392B">
        <w:rPr>
          <w:rFonts w:ascii="Times New Roman" w:hAnsi="Times New Roman" w:cs="Times New Roman"/>
        </w:rPr>
        <w:t xml:space="preserve"> </w:t>
      </w:r>
      <w:r w:rsidR="00181184" w:rsidRPr="00181184">
        <w:rPr>
          <w:rFonts w:ascii="Times New Roman" w:hAnsi="Times New Roman" w:cs="Times New Roman"/>
        </w:rPr>
        <w:t>Unlike agroforestry, maize-legume intercropping makes use of crops that Timorese farmers already grow; unlike terracing, it is less labor-intensive; and unlike crop rotation fertilizer, it is affordable</w:t>
      </w:r>
      <w:r w:rsidR="00DA5E11">
        <w:rPr>
          <w:rFonts w:ascii="Times New Roman" w:hAnsi="Times New Roman" w:cs="Times New Roman"/>
        </w:rPr>
        <w:t>.</w:t>
      </w:r>
      <w:r w:rsidR="00141AF0" w:rsidRPr="00D0392B">
        <w:rPr>
          <w:rFonts w:ascii="Times New Roman" w:hAnsi="Times New Roman" w:cs="Times New Roman"/>
        </w:rPr>
        <w:t xml:space="preserve"> Timor-Leste could see a future where the quality of the land is preserved and produces enough food to feed the country.</w:t>
      </w:r>
    </w:p>
    <w:p w14:paraId="4CD2AD76" w14:textId="77777777" w:rsidR="00BF0638" w:rsidRDefault="00BF0638" w:rsidP="002C77B5">
      <w:pPr>
        <w:tabs>
          <w:tab w:val="left" w:pos="1900"/>
        </w:tabs>
        <w:spacing w:line="276" w:lineRule="auto"/>
        <w:contextualSpacing/>
        <w:jc w:val="both"/>
        <w:rPr>
          <w:rFonts w:ascii="Times New Roman" w:hAnsi="Times New Roman" w:cs="Times New Roman"/>
        </w:rPr>
      </w:pPr>
    </w:p>
    <w:p w14:paraId="5F392F6B" w14:textId="7429DF76" w:rsidR="6D3CDD91" w:rsidRPr="00D0392B" w:rsidRDefault="00BF0638" w:rsidP="002C77B5">
      <w:pPr>
        <w:tabs>
          <w:tab w:val="left" w:pos="1900"/>
        </w:tabs>
        <w:spacing w:line="276" w:lineRule="auto"/>
        <w:contextualSpacing/>
        <w:jc w:val="both"/>
        <w:rPr>
          <w:rFonts w:ascii="Times New Roman" w:hAnsi="Times New Roman" w:cs="Times New Roman"/>
        </w:rPr>
      </w:pPr>
      <w:r>
        <w:rPr>
          <w:rFonts w:ascii="Times New Roman" w:hAnsi="Times New Roman" w:cs="Times New Roman"/>
        </w:rPr>
        <w:br/>
      </w:r>
      <w:r w:rsidR="006746A1" w:rsidRPr="00D0392B">
        <w:rPr>
          <w:rFonts w:ascii="Times New Roman" w:hAnsi="Times New Roman" w:cs="Times New Roman"/>
        </w:rPr>
        <w:br/>
      </w:r>
    </w:p>
    <w:p w14:paraId="39394CA8" w14:textId="773955C5" w:rsidR="004848CF" w:rsidRDefault="005335CF" w:rsidP="002C77B5">
      <w:pPr>
        <w:spacing w:line="240" w:lineRule="auto"/>
        <w:contextualSpacing/>
        <w:jc w:val="center"/>
        <w:rPr>
          <w:rFonts w:ascii="Times New Roman" w:hAnsi="Times New Roman" w:cs="Times New Roman"/>
          <w:b/>
          <w:bCs/>
        </w:rPr>
      </w:pPr>
      <w:r w:rsidRPr="00D0392B">
        <w:rPr>
          <w:rFonts w:ascii="Times New Roman" w:hAnsi="Times New Roman" w:cs="Times New Roman"/>
        </w:rPr>
        <w:br/>
      </w:r>
      <w:r w:rsidR="00634F94" w:rsidRPr="00D0392B">
        <w:rPr>
          <w:rFonts w:ascii="Times New Roman" w:hAnsi="Times New Roman" w:cs="Times New Roman"/>
          <w:b/>
          <w:bCs/>
        </w:rPr>
        <w:t>References</w:t>
      </w:r>
    </w:p>
    <w:p w14:paraId="61B4427E" w14:textId="77777777" w:rsidR="00BF0638" w:rsidRPr="00D0392B" w:rsidRDefault="00BF0638" w:rsidP="002C77B5">
      <w:pPr>
        <w:spacing w:line="240" w:lineRule="auto"/>
        <w:contextualSpacing/>
        <w:jc w:val="center"/>
        <w:rPr>
          <w:rFonts w:ascii="Times New Roman" w:hAnsi="Times New Roman" w:cs="Times New Roman"/>
          <w:b/>
          <w:bCs/>
        </w:rPr>
      </w:pPr>
    </w:p>
    <w:p w14:paraId="24B273DB" w14:textId="555409A0"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Åberg, &amp; </w:t>
      </w:r>
      <w:proofErr w:type="spellStart"/>
      <w:r w:rsidRPr="002C77B5">
        <w:rPr>
          <w:rFonts w:ascii="Times New Roman" w:hAnsi="Times New Roman" w:cs="Times New Roman"/>
        </w:rPr>
        <w:t>Sedelius</w:t>
      </w:r>
      <w:proofErr w:type="spellEnd"/>
      <w:r w:rsidRPr="002C77B5">
        <w:rPr>
          <w:rFonts w:ascii="Times New Roman" w:hAnsi="Times New Roman" w:cs="Times New Roman"/>
        </w:rPr>
        <w:t>. (2019). Semi-Presidential systems. Obo. Retrieved May 21, 2025, from</w:t>
      </w:r>
      <w:r>
        <w:rPr>
          <w:rFonts w:ascii="Times New Roman" w:hAnsi="Times New Roman" w:cs="Times New Roman"/>
        </w:rPr>
        <w:t xml:space="preserve"> </w:t>
      </w:r>
      <w:hyperlink r:id="rId5" w:history="1">
        <w:r w:rsidRPr="00A507FB">
          <w:rPr>
            <w:rStyle w:val="Hyperlink"/>
            <w:rFonts w:ascii="Times New Roman" w:hAnsi="Times New Roman" w:cs="Times New Roman"/>
          </w:rPr>
          <w:t>https://www.oxfordbibliographies.com/display/document/obo-9780199756223/obo-9780199756223-0271.xml</w:t>
        </w:r>
      </w:hyperlink>
    </w:p>
    <w:p w14:paraId="14154C76" w14:textId="77777777" w:rsidR="002C77B5" w:rsidRDefault="002C77B5" w:rsidP="002C77B5">
      <w:pPr>
        <w:spacing w:line="240" w:lineRule="auto"/>
        <w:ind w:left="720" w:hanging="720"/>
        <w:contextualSpacing/>
        <w:rPr>
          <w:rFonts w:ascii="Times New Roman" w:hAnsi="Times New Roman" w:cs="Times New Roman"/>
        </w:rPr>
      </w:pPr>
    </w:p>
    <w:p w14:paraId="1DE88460" w14:textId="7A02B7D9"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ADB. (2024, February 29). Addressing Timor-Leste’s food security and nutrition. Development Asia.</w:t>
      </w:r>
      <w:r>
        <w:rPr>
          <w:rFonts w:ascii="Times New Roman" w:hAnsi="Times New Roman" w:cs="Times New Roman"/>
        </w:rPr>
        <w:t xml:space="preserve"> </w:t>
      </w:r>
      <w:r w:rsidRPr="002C77B5">
        <w:rPr>
          <w:rFonts w:ascii="Times New Roman" w:hAnsi="Times New Roman" w:cs="Times New Roman"/>
        </w:rPr>
        <w:t xml:space="preserve">Retrieved May 1, 2025, from </w:t>
      </w:r>
      <w:hyperlink r:id="rId6" w:history="1">
        <w:r w:rsidRPr="00A507FB">
          <w:rPr>
            <w:rStyle w:val="Hyperlink"/>
            <w:rFonts w:ascii="Times New Roman" w:hAnsi="Times New Roman" w:cs="Times New Roman"/>
          </w:rPr>
          <w:t>https://development.asia/insight/addressing-timor-lestes-food-security-and-nutrition</w:t>
        </w:r>
      </w:hyperlink>
    </w:p>
    <w:p w14:paraId="3A290021" w14:textId="77777777" w:rsidR="002C77B5" w:rsidRPr="002C77B5" w:rsidRDefault="002C77B5" w:rsidP="002C77B5">
      <w:pPr>
        <w:spacing w:line="240" w:lineRule="auto"/>
        <w:ind w:left="720" w:hanging="720"/>
        <w:contextualSpacing/>
        <w:rPr>
          <w:rFonts w:ascii="Times New Roman" w:hAnsi="Times New Roman" w:cs="Times New Roman"/>
        </w:rPr>
      </w:pPr>
    </w:p>
    <w:p w14:paraId="1D0A6FE9" w14:textId="1CDE7E19"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ADB. (2025, March 3). Harnessing youth and infrastructure for Timor-Leste’s sustainable future. Development Asia. Retrieved May 1, 2025, from </w:t>
      </w:r>
      <w:hyperlink r:id="rId7" w:history="1">
        <w:r w:rsidRPr="00A507FB">
          <w:rPr>
            <w:rStyle w:val="Hyperlink"/>
            <w:rFonts w:ascii="Times New Roman" w:hAnsi="Times New Roman" w:cs="Times New Roman"/>
          </w:rPr>
          <w:t>https://development.asia/insight/harnessing-youth-and-infrastructure-timor-lestes-sustainable-future</w:t>
        </w:r>
      </w:hyperlink>
    </w:p>
    <w:p w14:paraId="69599362" w14:textId="77777777" w:rsidR="002C77B5" w:rsidRPr="002C77B5" w:rsidRDefault="002C77B5" w:rsidP="002C77B5">
      <w:pPr>
        <w:spacing w:line="240" w:lineRule="auto"/>
        <w:contextualSpacing/>
        <w:rPr>
          <w:rFonts w:ascii="Times New Roman" w:hAnsi="Times New Roman" w:cs="Times New Roman"/>
        </w:rPr>
      </w:pPr>
    </w:p>
    <w:p w14:paraId="5F1E421F" w14:textId="61E667AA"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ADB. (n.d.). SECTOR ASSESSMENT (SUMMARY): AGRICULTURE, NATURAL RESOURCES, AND RURAL DEVELOPMENT. Asian Development Bank. Retrieved May 1, 2025, from </w:t>
      </w:r>
      <w:hyperlink r:id="rId8" w:history="1">
        <w:r w:rsidRPr="00A507FB">
          <w:rPr>
            <w:rStyle w:val="Hyperlink"/>
            <w:rFonts w:ascii="Times New Roman" w:hAnsi="Times New Roman" w:cs="Times New Roman"/>
          </w:rPr>
          <w:t>https://www.adb.org/sites/default/files/linked-documents/cps-tim-2016-2020-ssa-07.pdf</w:t>
        </w:r>
      </w:hyperlink>
    </w:p>
    <w:p w14:paraId="4743F47B" w14:textId="77777777" w:rsidR="002C77B5" w:rsidRPr="002C77B5" w:rsidRDefault="002C77B5" w:rsidP="002C77B5">
      <w:pPr>
        <w:spacing w:line="240" w:lineRule="auto"/>
        <w:contextualSpacing/>
        <w:rPr>
          <w:rFonts w:ascii="Times New Roman" w:hAnsi="Times New Roman" w:cs="Times New Roman"/>
        </w:rPr>
      </w:pPr>
    </w:p>
    <w:p w14:paraId="4F8A8C0B" w14:textId="19B8F7F4"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Agri </w:t>
      </w:r>
      <w:proofErr w:type="spellStart"/>
      <w:r w:rsidRPr="002C77B5">
        <w:rPr>
          <w:rFonts w:ascii="Times New Roman" w:hAnsi="Times New Roman" w:cs="Times New Roman"/>
        </w:rPr>
        <w:t>Studoc</w:t>
      </w:r>
      <w:proofErr w:type="spellEnd"/>
      <w:r w:rsidRPr="002C77B5">
        <w:rPr>
          <w:rFonts w:ascii="Times New Roman" w:hAnsi="Times New Roman" w:cs="Times New Roman"/>
        </w:rPr>
        <w:t xml:space="preserve">. (2023, December 18). Crop Rotation: Objectives, Principles, Advantages &amp; Disadvantages. Retrieved May 1, 2025, from </w:t>
      </w:r>
      <w:hyperlink r:id="rId9" w:history="1">
        <w:r w:rsidRPr="00A507FB">
          <w:rPr>
            <w:rStyle w:val="Hyperlink"/>
            <w:rFonts w:ascii="Times New Roman" w:hAnsi="Times New Roman" w:cs="Times New Roman"/>
          </w:rPr>
          <w:t>https://agristudoc.com/crop-rotation-advantages-disadvantages/</w:t>
        </w:r>
      </w:hyperlink>
    </w:p>
    <w:p w14:paraId="314A016E" w14:textId="77777777" w:rsidR="002C77B5" w:rsidRPr="002C77B5" w:rsidRDefault="002C77B5" w:rsidP="002C77B5">
      <w:pPr>
        <w:spacing w:line="240" w:lineRule="auto"/>
        <w:contextualSpacing/>
        <w:rPr>
          <w:rFonts w:ascii="Times New Roman" w:hAnsi="Times New Roman" w:cs="Times New Roman"/>
        </w:rPr>
      </w:pPr>
    </w:p>
    <w:p w14:paraId="496E9B65" w14:textId="4E519F0B"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Democratic Republic of Timor-Leste. (2021, September 22). Food Systems Pathway Commitment and Position Statement. UN Food Systems Coordination Hub. Retrieved May 1, 2025, from </w:t>
      </w:r>
      <w:hyperlink r:id="rId10" w:history="1">
        <w:r w:rsidRPr="00A507FB">
          <w:rPr>
            <w:rStyle w:val="Hyperlink"/>
            <w:rFonts w:ascii="Times New Roman" w:hAnsi="Times New Roman" w:cs="Times New Roman"/>
          </w:rPr>
          <w:t>https://www.unfoodsystemshub.org/docs/unfoodsystemslibraries/national-pathways/timor-leste/2021-09-22-en-timor-leste-food-systems-national-pathway-september-22-2021.pdf?sfvrsn=3903</w:t>
        </w:r>
        <w:r w:rsidRPr="00A507FB">
          <w:rPr>
            <w:rStyle w:val="Hyperlink"/>
            <w:rFonts w:ascii="Times New Roman" w:hAnsi="Times New Roman" w:cs="Times New Roman"/>
          </w:rPr>
          <w:t>1</w:t>
        </w:r>
        <w:r w:rsidRPr="00A507FB">
          <w:rPr>
            <w:rStyle w:val="Hyperlink"/>
            <w:rFonts w:ascii="Times New Roman" w:hAnsi="Times New Roman" w:cs="Times New Roman"/>
          </w:rPr>
          <w:t>06b_</w:t>
        </w:r>
        <w:r w:rsidRPr="00A507FB">
          <w:rPr>
            <w:rStyle w:val="Hyperlink"/>
            <w:rFonts w:ascii="Times New Roman" w:hAnsi="Times New Roman" w:cs="Times New Roman"/>
          </w:rPr>
          <w:t>1</w:t>
        </w:r>
      </w:hyperlink>
    </w:p>
    <w:p w14:paraId="2A2371EB" w14:textId="77777777" w:rsidR="002C77B5" w:rsidRPr="002C77B5" w:rsidRDefault="002C77B5" w:rsidP="002C77B5">
      <w:pPr>
        <w:spacing w:line="240" w:lineRule="auto"/>
        <w:contextualSpacing/>
        <w:rPr>
          <w:rFonts w:ascii="Times New Roman" w:hAnsi="Times New Roman" w:cs="Times New Roman"/>
        </w:rPr>
      </w:pPr>
    </w:p>
    <w:p w14:paraId="1036FAE0" w14:textId="25F0B3D1"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Dri, G. G., Spencer, P. R., Da Costa, R., Sanders, K. A., &amp; Judge, D. S. (2022, April 29). The seasonal relationships between household dietary diversity and child growth in a rural Timor-Leste community. Wiley Online Library. Retrieved May 1, 2025, from </w:t>
      </w:r>
      <w:hyperlink r:id="rId11" w:history="1">
        <w:r w:rsidRPr="00A507FB">
          <w:rPr>
            <w:rStyle w:val="Hyperlink"/>
            <w:rFonts w:ascii="Times New Roman" w:hAnsi="Times New Roman" w:cs="Times New Roman"/>
          </w:rPr>
          <w:t>https://doi.org/10.1111/mcn.13363</w:t>
        </w:r>
      </w:hyperlink>
    </w:p>
    <w:p w14:paraId="7E29F274" w14:textId="77777777" w:rsidR="002C77B5" w:rsidRPr="002C77B5" w:rsidRDefault="002C77B5" w:rsidP="002C77B5">
      <w:pPr>
        <w:spacing w:line="240" w:lineRule="auto"/>
        <w:contextualSpacing/>
        <w:rPr>
          <w:rFonts w:ascii="Times New Roman" w:hAnsi="Times New Roman" w:cs="Times New Roman"/>
        </w:rPr>
      </w:pPr>
    </w:p>
    <w:p w14:paraId="327FA778" w14:textId="220CFFD5" w:rsidR="002C77B5" w:rsidRDefault="002C77B5" w:rsidP="002C77B5">
      <w:pPr>
        <w:spacing w:line="240" w:lineRule="auto"/>
        <w:ind w:left="720" w:hanging="720"/>
        <w:contextualSpacing/>
        <w:rPr>
          <w:rFonts w:ascii="Times New Roman" w:hAnsi="Times New Roman" w:cs="Times New Roman"/>
        </w:rPr>
      </w:pPr>
      <w:proofErr w:type="spellStart"/>
      <w:r w:rsidRPr="002C77B5">
        <w:rPr>
          <w:rFonts w:ascii="Times New Roman" w:hAnsi="Times New Roman" w:cs="Times New Roman"/>
        </w:rPr>
        <w:t>Dulawan</w:t>
      </w:r>
      <w:proofErr w:type="spellEnd"/>
      <w:r w:rsidRPr="002C77B5">
        <w:rPr>
          <w:rFonts w:ascii="Times New Roman" w:hAnsi="Times New Roman" w:cs="Times New Roman"/>
        </w:rPr>
        <w:t xml:space="preserve">, M. (n.d.). The Ifugao Rice Terraces. National Commission for Culture and the Arts (NCCA). Retrieved August 18, 2025, from </w:t>
      </w:r>
      <w:hyperlink r:id="rId12" w:history="1">
        <w:r w:rsidRPr="00A507FB">
          <w:rPr>
            <w:rStyle w:val="Hyperlink"/>
            <w:rFonts w:ascii="Times New Roman" w:hAnsi="Times New Roman" w:cs="Times New Roman"/>
          </w:rPr>
          <w:t>https://ncca.gov.ph/about-ncca-3/subcommissions/subcommission-on-cultural-communities-and-traditional-arts-sccta/northern-cultural-communities/the-i</w:t>
        </w:r>
        <w:r w:rsidRPr="00A507FB">
          <w:rPr>
            <w:rStyle w:val="Hyperlink"/>
            <w:rFonts w:ascii="Times New Roman" w:hAnsi="Times New Roman" w:cs="Times New Roman"/>
          </w:rPr>
          <w:t>f</w:t>
        </w:r>
        <w:r w:rsidRPr="00A507FB">
          <w:rPr>
            <w:rStyle w:val="Hyperlink"/>
            <w:rFonts w:ascii="Times New Roman" w:hAnsi="Times New Roman" w:cs="Times New Roman"/>
          </w:rPr>
          <w:t>ugao-rice-terraces/</w:t>
        </w:r>
      </w:hyperlink>
    </w:p>
    <w:p w14:paraId="7CCFDA1E" w14:textId="77777777" w:rsidR="002C77B5" w:rsidRPr="002C77B5" w:rsidRDefault="002C77B5" w:rsidP="002C77B5">
      <w:pPr>
        <w:spacing w:line="240" w:lineRule="auto"/>
        <w:contextualSpacing/>
        <w:rPr>
          <w:rFonts w:ascii="Times New Roman" w:hAnsi="Times New Roman" w:cs="Times New Roman"/>
        </w:rPr>
      </w:pPr>
    </w:p>
    <w:p w14:paraId="05BBFC47" w14:textId="37113406"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FAO. (2011a). AQUASTAT Country Profile – Timor-Leste. Food and Agriculture Organization of the United Nations (FAO). Retrieved May 1, 2025, from </w:t>
      </w:r>
      <w:hyperlink r:id="rId13" w:history="1">
        <w:r w:rsidRPr="00A507FB">
          <w:rPr>
            <w:rStyle w:val="Hyperlink"/>
            <w:rFonts w:ascii="Times New Roman" w:hAnsi="Times New Roman" w:cs="Times New Roman"/>
          </w:rPr>
          <w:t>https://openknowledge.fao.org/s</w:t>
        </w:r>
        <w:r w:rsidRPr="00A507FB">
          <w:rPr>
            <w:rStyle w:val="Hyperlink"/>
            <w:rFonts w:ascii="Times New Roman" w:hAnsi="Times New Roman" w:cs="Times New Roman"/>
          </w:rPr>
          <w:t>e</w:t>
        </w:r>
        <w:r w:rsidRPr="00A507FB">
          <w:rPr>
            <w:rStyle w:val="Hyperlink"/>
            <w:rFonts w:ascii="Times New Roman" w:hAnsi="Times New Roman" w:cs="Times New Roman"/>
          </w:rPr>
          <w:t>rver/api/core/bitstreams/2169f881-507c-4606-9181-30d66ad2941b/content</w:t>
        </w:r>
      </w:hyperlink>
    </w:p>
    <w:p w14:paraId="57E52080" w14:textId="77777777" w:rsidR="002C77B5" w:rsidRPr="002C77B5" w:rsidRDefault="002C77B5" w:rsidP="002C77B5">
      <w:pPr>
        <w:spacing w:line="240" w:lineRule="auto"/>
        <w:contextualSpacing/>
        <w:rPr>
          <w:rFonts w:ascii="Times New Roman" w:hAnsi="Times New Roman" w:cs="Times New Roman"/>
        </w:rPr>
      </w:pPr>
    </w:p>
    <w:p w14:paraId="365768CB" w14:textId="3D54935E"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FAO. (2011b). AQUASTAT Country Profile – Thailand. Food and Agriculture Organization of the United Nations (FAO). Retrieved May 19, 2025, from </w:t>
      </w:r>
      <w:hyperlink r:id="rId14" w:history="1">
        <w:r w:rsidRPr="00A507FB">
          <w:rPr>
            <w:rStyle w:val="Hyperlink"/>
            <w:rFonts w:ascii="Times New Roman" w:hAnsi="Times New Roman" w:cs="Times New Roman"/>
          </w:rPr>
          <w:t>https://openknowledge.fao.org/se</w:t>
        </w:r>
        <w:r w:rsidRPr="00A507FB">
          <w:rPr>
            <w:rStyle w:val="Hyperlink"/>
            <w:rFonts w:ascii="Times New Roman" w:hAnsi="Times New Roman" w:cs="Times New Roman"/>
          </w:rPr>
          <w:t>r</w:t>
        </w:r>
        <w:r w:rsidRPr="00A507FB">
          <w:rPr>
            <w:rStyle w:val="Hyperlink"/>
            <w:rFonts w:ascii="Times New Roman" w:hAnsi="Times New Roman" w:cs="Times New Roman"/>
          </w:rPr>
          <w:t>ver/api/core/bitstreams/a18084fe-d4a8-4006-9cdd-e71a23cd8064/content</w:t>
        </w:r>
      </w:hyperlink>
    </w:p>
    <w:p w14:paraId="565FD098" w14:textId="77777777" w:rsidR="002C77B5" w:rsidRPr="002C77B5" w:rsidRDefault="002C77B5" w:rsidP="002C77B5">
      <w:pPr>
        <w:spacing w:line="240" w:lineRule="auto"/>
        <w:contextualSpacing/>
        <w:rPr>
          <w:rFonts w:ascii="Times New Roman" w:hAnsi="Times New Roman" w:cs="Times New Roman"/>
        </w:rPr>
      </w:pPr>
    </w:p>
    <w:p w14:paraId="2DADA5C1" w14:textId="35654658" w:rsidR="002C77B5" w:rsidRDefault="002C77B5" w:rsidP="002C77B5">
      <w:pPr>
        <w:spacing w:line="240" w:lineRule="auto"/>
        <w:ind w:left="720" w:hanging="720"/>
        <w:contextualSpacing/>
        <w:rPr>
          <w:rFonts w:ascii="Times New Roman" w:hAnsi="Times New Roman" w:cs="Times New Roman"/>
        </w:rPr>
      </w:pPr>
      <w:proofErr w:type="spellStart"/>
      <w:r w:rsidRPr="002C77B5">
        <w:rPr>
          <w:rFonts w:ascii="Times New Roman" w:hAnsi="Times New Roman" w:cs="Times New Roman"/>
        </w:rPr>
        <w:t>GeoPard</w:t>
      </w:r>
      <w:proofErr w:type="spellEnd"/>
      <w:r w:rsidRPr="002C77B5">
        <w:rPr>
          <w:rFonts w:ascii="Times New Roman" w:hAnsi="Times New Roman" w:cs="Times New Roman"/>
        </w:rPr>
        <w:t xml:space="preserve">. (n.d.). Terrace farming: examples, systems, advantages, and disadvantages. Smart Farming and Precision Agriculture Software by </w:t>
      </w:r>
      <w:proofErr w:type="spellStart"/>
      <w:r w:rsidRPr="002C77B5">
        <w:rPr>
          <w:rFonts w:ascii="Times New Roman" w:hAnsi="Times New Roman" w:cs="Times New Roman"/>
        </w:rPr>
        <w:t>GeoPard</w:t>
      </w:r>
      <w:proofErr w:type="spellEnd"/>
      <w:r w:rsidRPr="002C77B5">
        <w:rPr>
          <w:rFonts w:ascii="Times New Roman" w:hAnsi="Times New Roman" w:cs="Times New Roman"/>
        </w:rPr>
        <w:t xml:space="preserve">. Retrieved August 27, 2025, from </w:t>
      </w:r>
      <w:hyperlink r:id="rId15" w:history="1">
        <w:r w:rsidRPr="00A507FB">
          <w:rPr>
            <w:rStyle w:val="Hyperlink"/>
            <w:rFonts w:ascii="Times New Roman" w:hAnsi="Times New Roman" w:cs="Times New Roman"/>
          </w:rPr>
          <w:t>https://geopard.tech/</w:t>
        </w:r>
        <w:r w:rsidRPr="00A507FB">
          <w:rPr>
            <w:rStyle w:val="Hyperlink"/>
            <w:rFonts w:ascii="Times New Roman" w:hAnsi="Times New Roman" w:cs="Times New Roman"/>
          </w:rPr>
          <w:t>b</w:t>
        </w:r>
        <w:r w:rsidRPr="00A507FB">
          <w:rPr>
            <w:rStyle w:val="Hyperlink"/>
            <w:rFonts w:ascii="Times New Roman" w:hAnsi="Times New Roman" w:cs="Times New Roman"/>
          </w:rPr>
          <w:t>log/terrace-farming-examples-systems-advantages-and-disadvantages/</w:t>
        </w:r>
      </w:hyperlink>
    </w:p>
    <w:p w14:paraId="3D5AF45B" w14:textId="77777777" w:rsidR="002C77B5" w:rsidRPr="002C77B5" w:rsidRDefault="002C77B5" w:rsidP="002C77B5">
      <w:pPr>
        <w:spacing w:line="240" w:lineRule="auto"/>
        <w:contextualSpacing/>
        <w:rPr>
          <w:rFonts w:ascii="Times New Roman" w:hAnsi="Times New Roman" w:cs="Times New Roman"/>
        </w:rPr>
      </w:pPr>
    </w:p>
    <w:p w14:paraId="5819BC6E" w14:textId="022DD87E"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Government of Timor-Leste. (n.d.). Political System. Retrieved May 1, 2025, from </w:t>
      </w:r>
      <w:hyperlink r:id="rId16" w:history="1">
        <w:r w:rsidRPr="00A507FB">
          <w:rPr>
            <w:rStyle w:val="Hyperlink"/>
            <w:rFonts w:ascii="Times New Roman" w:hAnsi="Times New Roman" w:cs="Times New Roman"/>
          </w:rPr>
          <w:t>https://timor-leste.gov.tl/?p=3</w:t>
        </w:r>
        <w:r w:rsidRPr="00A507FB">
          <w:rPr>
            <w:rStyle w:val="Hyperlink"/>
            <w:rFonts w:ascii="Times New Roman" w:hAnsi="Times New Roman" w:cs="Times New Roman"/>
          </w:rPr>
          <w:t>3</w:t>
        </w:r>
        <w:r w:rsidRPr="00A507FB">
          <w:rPr>
            <w:rStyle w:val="Hyperlink"/>
            <w:rFonts w:ascii="Times New Roman" w:hAnsi="Times New Roman" w:cs="Times New Roman"/>
          </w:rPr>
          <w:t>&amp;lang=en</w:t>
        </w:r>
      </w:hyperlink>
    </w:p>
    <w:p w14:paraId="5EC00327" w14:textId="77777777" w:rsidR="002C77B5" w:rsidRPr="002C77B5" w:rsidRDefault="002C77B5" w:rsidP="002C77B5">
      <w:pPr>
        <w:spacing w:line="240" w:lineRule="auto"/>
        <w:contextualSpacing/>
        <w:rPr>
          <w:rFonts w:ascii="Times New Roman" w:hAnsi="Times New Roman" w:cs="Times New Roman"/>
        </w:rPr>
      </w:pPr>
    </w:p>
    <w:p w14:paraId="43D8D473" w14:textId="6C037AE4"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Huang, B., Yuan, Z., Zheng, M., Liao, Y., Nguyen, K. L., Nguyen, T. H., </w:t>
      </w:r>
      <w:proofErr w:type="spellStart"/>
      <w:r w:rsidRPr="002C77B5">
        <w:rPr>
          <w:rFonts w:ascii="Times New Roman" w:hAnsi="Times New Roman" w:cs="Times New Roman"/>
        </w:rPr>
        <w:t>Sombatpanit</w:t>
      </w:r>
      <w:proofErr w:type="spellEnd"/>
      <w:r w:rsidRPr="002C77B5">
        <w:rPr>
          <w:rFonts w:ascii="Times New Roman" w:hAnsi="Times New Roman" w:cs="Times New Roman"/>
        </w:rPr>
        <w:t xml:space="preserve">, S., &amp; Li, D. (2022, April 22). Soil and Water Conservation Techniques in Tropical and Subtropical Asia: A Review. MDPI. Retrieved May 1, 2025, from </w:t>
      </w:r>
      <w:hyperlink r:id="rId17" w:history="1">
        <w:r w:rsidRPr="00A507FB">
          <w:rPr>
            <w:rStyle w:val="Hyperlink"/>
            <w:rFonts w:ascii="Times New Roman" w:hAnsi="Times New Roman" w:cs="Times New Roman"/>
          </w:rPr>
          <w:t>https://doi.org/10.3390/su14095035</w:t>
        </w:r>
      </w:hyperlink>
    </w:p>
    <w:p w14:paraId="633D993D" w14:textId="77777777" w:rsidR="002C77B5" w:rsidRPr="002C77B5" w:rsidRDefault="002C77B5" w:rsidP="002C77B5">
      <w:pPr>
        <w:spacing w:line="240" w:lineRule="auto"/>
        <w:contextualSpacing/>
        <w:rPr>
          <w:rFonts w:ascii="Times New Roman" w:hAnsi="Times New Roman" w:cs="Times New Roman"/>
        </w:rPr>
      </w:pPr>
    </w:p>
    <w:p w14:paraId="71461BD4" w14:textId="60CED035"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Huss, Holmes, &amp; Blubaugh. (2022, October). Benefits and Risks of Intercropping for Crop Resilience and</w:t>
      </w:r>
      <w:r>
        <w:rPr>
          <w:rFonts w:ascii="Times New Roman" w:hAnsi="Times New Roman" w:cs="Times New Roman"/>
        </w:rPr>
        <w:t xml:space="preserve"> </w:t>
      </w:r>
      <w:r w:rsidRPr="002C77B5">
        <w:rPr>
          <w:rFonts w:ascii="Times New Roman" w:hAnsi="Times New Roman" w:cs="Times New Roman"/>
        </w:rPr>
        <w:t xml:space="preserve">Pest Management. Journal of Economic Entomology. Retrieved May 1, 2025, from </w:t>
      </w:r>
      <w:hyperlink r:id="rId18" w:history="1">
        <w:r w:rsidRPr="00A507FB">
          <w:rPr>
            <w:rStyle w:val="Hyperlink"/>
            <w:rFonts w:ascii="Times New Roman" w:hAnsi="Times New Roman" w:cs="Times New Roman"/>
          </w:rPr>
          <w:t>https://pmc.ncbi.nlm.nih.gov/articles/PMC10309049/</w:t>
        </w:r>
      </w:hyperlink>
    </w:p>
    <w:p w14:paraId="7A4A742D" w14:textId="77777777" w:rsidR="002C77B5" w:rsidRPr="002C77B5" w:rsidRDefault="002C77B5" w:rsidP="002C77B5">
      <w:pPr>
        <w:spacing w:line="240" w:lineRule="auto"/>
        <w:contextualSpacing/>
        <w:rPr>
          <w:rFonts w:ascii="Times New Roman" w:hAnsi="Times New Roman" w:cs="Times New Roman"/>
        </w:rPr>
      </w:pPr>
    </w:p>
    <w:p w14:paraId="73551F55" w14:textId="3DD8FC91"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ILO &amp; Democratic Republic of Timor-Leste. (2022, September). TIMOR-LESTE LABOUR FORCE SURVEY 2021. International </w:t>
      </w:r>
      <w:proofErr w:type="spellStart"/>
      <w:r w:rsidRPr="002C77B5">
        <w:rPr>
          <w:rFonts w:ascii="Times New Roman" w:hAnsi="Times New Roman" w:cs="Times New Roman"/>
        </w:rPr>
        <w:t>Labour</w:t>
      </w:r>
      <w:proofErr w:type="spellEnd"/>
      <w:r w:rsidRPr="002C77B5">
        <w:rPr>
          <w:rFonts w:ascii="Times New Roman" w:hAnsi="Times New Roman" w:cs="Times New Roman"/>
        </w:rPr>
        <w:t xml:space="preserve"> Organization (ILO). Retrieved May 1, 2025, from </w:t>
      </w:r>
      <w:hyperlink r:id="rId19" w:history="1">
        <w:r w:rsidRPr="00A507FB">
          <w:rPr>
            <w:rStyle w:val="Hyperlink"/>
            <w:rFonts w:ascii="Times New Roman" w:hAnsi="Times New Roman" w:cs="Times New Roman"/>
          </w:rPr>
          <w:t>https://www.ilo.org/sites/default/files/wcmsp5/groups/public/@asia/@ro-bangkok/@ilo-jakarta/documents/pub</w:t>
        </w:r>
        <w:r w:rsidRPr="00A507FB">
          <w:rPr>
            <w:rStyle w:val="Hyperlink"/>
            <w:rFonts w:ascii="Times New Roman" w:hAnsi="Times New Roman" w:cs="Times New Roman"/>
          </w:rPr>
          <w:t>l</w:t>
        </w:r>
        <w:r w:rsidRPr="00A507FB">
          <w:rPr>
            <w:rStyle w:val="Hyperlink"/>
            <w:rFonts w:ascii="Times New Roman" w:hAnsi="Times New Roman" w:cs="Times New Roman"/>
          </w:rPr>
          <w:t>ication/wcms_863064.pdf</w:t>
        </w:r>
      </w:hyperlink>
    </w:p>
    <w:p w14:paraId="3F793CE8" w14:textId="77777777" w:rsidR="002C77B5" w:rsidRPr="002C77B5" w:rsidRDefault="002C77B5" w:rsidP="002C77B5">
      <w:pPr>
        <w:spacing w:line="240" w:lineRule="auto"/>
        <w:contextualSpacing/>
        <w:rPr>
          <w:rFonts w:ascii="Times New Roman" w:hAnsi="Times New Roman" w:cs="Times New Roman"/>
        </w:rPr>
      </w:pPr>
    </w:p>
    <w:p w14:paraId="4CCE1056" w14:textId="72F9EF75"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ILO. (2021, December). Social Protection in Action: Building social protection floors for all | Country Brief: Timor-Leste. socialprotection.org. Retrieved May 1, 2025, from </w:t>
      </w:r>
      <w:hyperlink r:id="rId20" w:history="1">
        <w:r w:rsidRPr="00A507FB">
          <w:rPr>
            <w:rStyle w:val="Hyperlink"/>
            <w:rFonts w:ascii="Times New Roman" w:hAnsi="Times New Roman" w:cs="Times New Roman"/>
          </w:rPr>
          <w:t>https://www.social-protection.org/gimi/Media.action;jsessionid=9Ngi01wrCg4U0dXa7sgsCdtGCxfH2QFIyNStT5ygpfZm90MCiN-L!1945465934?id=18735</w:t>
        </w:r>
      </w:hyperlink>
    </w:p>
    <w:p w14:paraId="2510935E" w14:textId="77777777" w:rsidR="002C77B5" w:rsidRPr="002C77B5" w:rsidRDefault="002C77B5" w:rsidP="002C77B5">
      <w:pPr>
        <w:spacing w:line="240" w:lineRule="auto"/>
        <w:contextualSpacing/>
        <w:rPr>
          <w:rFonts w:ascii="Times New Roman" w:hAnsi="Times New Roman" w:cs="Times New Roman"/>
        </w:rPr>
      </w:pPr>
    </w:p>
    <w:p w14:paraId="279EB2F2" w14:textId="2AE5F2C6"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Lai, O. (2022, April 7). Deforestation in Southeast Asia: causes and solutions. Earth.Org. Retrieved May 1, 2025, from </w:t>
      </w:r>
      <w:hyperlink r:id="rId21" w:history="1">
        <w:r w:rsidRPr="00A507FB">
          <w:rPr>
            <w:rStyle w:val="Hyperlink"/>
            <w:rFonts w:ascii="Times New Roman" w:hAnsi="Times New Roman" w:cs="Times New Roman"/>
          </w:rPr>
          <w:t>https://earth.org/deforestation-in-southeast-asia/</w:t>
        </w:r>
      </w:hyperlink>
    </w:p>
    <w:p w14:paraId="36FFEF6E" w14:textId="77777777" w:rsidR="002C77B5" w:rsidRPr="002C77B5" w:rsidRDefault="002C77B5" w:rsidP="002C77B5">
      <w:pPr>
        <w:spacing w:line="240" w:lineRule="auto"/>
        <w:contextualSpacing/>
        <w:rPr>
          <w:rFonts w:ascii="Times New Roman" w:hAnsi="Times New Roman" w:cs="Times New Roman"/>
        </w:rPr>
      </w:pPr>
    </w:p>
    <w:p w14:paraId="570B830A" w14:textId="6DB8A216"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Ministry of Agriculture &amp; FAO. (2020, November). TIMOR-LESTE 1st AGRICULTURAL CENSUS</w:t>
      </w:r>
      <w:r>
        <w:rPr>
          <w:rFonts w:ascii="Times New Roman" w:hAnsi="Times New Roman" w:cs="Times New Roman"/>
        </w:rPr>
        <w:t xml:space="preserve"> </w:t>
      </w:r>
      <w:r w:rsidRPr="002C77B5">
        <w:rPr>
          <w:rFonts w:ascii="Times New Roman" w:hAnsi="Times New Roman" w:cs="Times New Roman"/>
        </w:rPr>
        <w:t xml:space="preserve">HIGHLIGHTS. Retrieved May 1, 2025, from </w:t>
      </w:r>
      <w:hyperlink r:id="rId22" w:history="1">
        <w:r w:rsidRPr="00A507FB">
          <w:rPr>
            <w:rStyle w:val="Hyperlink"/>
            <w:rFonts w:ascii="Times New Roman" w:hAnsi="Times New Roman" w:cs="Times New Roman"/>
          </w:rPr>
          <w:t>https://www.laohamutuk.org/DVD/2020/TLACFactsheetNov2020en.pdf</w:t>
        </w:r>
      </w:hyperlink>
    </w:p>
    <w:p w14:paraId="12955A8E" w14:textId="77777777" w:rsidR="002C77B5" w:rsidRPr="002C77B5" w:rsidRDefault="002C77B5" w:rsidP="002C77B5">
      <w:pPr>
        <w:spacing w:line="240" w:lineRule="auto"/>
        <w:contextualSpacing/>
        <w:rPr>
          <w:rFonts w:ascii="Times New Roman" w:hAnsi="Times New Roman" w:cs="Times New Roman"/>
        </w:rPr>
      </w:pPr>
    </w:p>
    <w:p w14:paraId="241E5136" w14:textId="0250CE6A"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Noone, Y. (2023, June 13). You could learn a lot about barbecuing from Timor-Leste. SBS Food. Retrieved May 1, 2025, from </w:t>
      </w:r>
      <w:hyperlink r:id="rId23" w:history="1">
        <w:r w:rsidRPr="00A507FB">
          <w:rPr>
            <w:rStyle w:val="Hyperlink"/>
            <w:rFonts w:ascii="Times New Roman" w:hAnsi="Times New Roman" w:cs="Times New Roman"/>
          </w:rPr>
          <w:t>https://www.sbs.com.au/food/article/you-could-learn-a-lot-about-barbecuing-from-timor-leste/63sh5wtbv</w:t>
        </w:r>
      </w:hyperlink>
    </w:p>
    <w:p w14:paraId="0934B5C9" w14:textId="77777777" w:rsidR="002C77B5" w:rsidRPr="002C77B5" w:rsidRDefault="002C77B5" w:rsidP="002C77B5">
      <w:pPr>
        <w:spacing w:line="240" w:lineRule="auto"/>
        <w:contextualSpacing/>
        <w:rPr>
          <w:rFonts w:ascii="Times New Roman" w:hAnsi="Times New Roman" w:cs="Times New Roman"/>
        </w:rPr>
      </w:pPr>
    </w:p>
    <w:p w14:paraId="35E7708B" w14:textId="08C30CDC"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NRCS. (2009, January). Rotations for Soil Fertility | Small Scale Solutions for your Farm. Natural Resources Conservation Services (NRCS). Retrieved May 1, 2025, from </w:t>
      </w:r>
      <w:hyperlink r:id="rId24" w:history="1">
        <w:r w:rsidRPr="00A507FB">
          <w:rPr>
            <w:rStyle w:val="Hyperlink"/>
            <w:rFonts w:ascii="Times New Roman" w:hAnsi="Times New Roman" w:cs="Times New Roman"/>
          </w:rPr>
          <w:t>https://www.nrcs.usda.gov/sites/default/files/2022-09/stelprdb1167375-rotations-soil-fertility.pdf</w:t>
        </w:r>
      </w:hyperlink>
    </w:p>
    <w:p w14:paraId="22234BBC" w14:textId="77777777" w:rsidR="002C77B5" w:rsidRPr="002C77B5" w:rsidRDefault="002C77B5" w:rsidP="002C77B5">
      <w:pPr>
        <w:spacing w:line="240" w:lineRule="auto"/>
        <w:contextualSpacing/>
        <w:rPr>
          <w:rFonts w:ascii="Times New Roman" w:hAnsi="Times New Roman" w:cs="Times New Roman"/>
        </w:rPr>
      </w:pPr>
    </w:p>
    <w:p w14:paraId="3782500D" w14:textId="1EDBE13A"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NRCS. (2021, June). Terracing An effective way to address terrain differences and reduce soil and water loss. Natural Resources Conservation Service - USDA. Retrieved August 18, 2025, from </w:t>
      </w:r>
      <w:hyperlink r:id="rId25" w:history="1">
        <w:r w:rsidRPr="00A507FB">
          <w:rPr>
            <w:rStyle w:val="Hyperlink"/>
            <w:rFonts w:ascii="Times New Roman" w:hAnsi="Times New Roman" w:cs="Times New Roman"/>
          </w:rPr>
          <w:t>https://www.nrcs.usda.gov/sites/default/files/2022-09/Texas_Conservation_in_Your_Backyard__Terracing_Accessible.pdf</w:t>
        </w:r>
      </w:hyperlink>
    </w:p>
    <w:p w14:paraId="24C818A6" w14:textId="77777777" w:rsidR="002C77B5" w:rsidRPr="002C77B5" w:rsidRDefault="002C77B5" w:rsidP="002C77B5">
      <w:pPr>
        <w:spacing w:line="240" w:lineRule="auto"/>
        <w:contextualSpacing/>
        <w:rPr>
          <w:rFonts w:ascii="Times New Roman" w:hAnsi="Times New Roman" w:cs="Times New Roman"/>
        </w:rPr>
      </w:pPr>
    </w:p>
    <w:p w14:paraId="1BF79451" w14:textId="6CF16EC6"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Paudel, S., Baral, H., </w:t>
      </w:r>
      <w:proofErr w:type="spellStart"/>
      <w:r w:rsidRPr="002C77B5">
        <w:rPr>
          <w:rFonts w:ascii="Times New Roman" w:hAnsi="Times New Roman" w:cs="Times New Roman"/>
        </w:rPr>
        <w:t>Rojario</w:t>
      </w:r>
      <w:proofErr w:type="spellEnd"/>
      <w:r w:rsidRPr="002C77B5">
        <w:rPr>
          <w:rFonts w:ascii="Times New Roman" w:hAnsi="Times New Roman" w:cs="Times New Roman"/>
        </w:rPr>
        <w:t xml:space="preserve">, A., Bhatta, K. P., &amp; </w:t>
      </w:r>
      <w:proofErr w:type="spellStart"/>
      <w:r w:rsidRPr="002C77B5">
        <w:rPr>
          <w:rFonts w:ascii="Times New Roman" w:hAnsi="Times New Roman" w:cs="Times New Roman"/>
        </w:rPr>
        <w:t>Artati</w:t>
      </w:r>
      <w:proofErr w:type="spellEnd"/>
      <w:r w:rsidRPr="002C77B5">
        <w:rPr>
          <w:rFonts w:ascii="Times New Roman" w:hAnsi="Times New Roman" w:cs="Times New Roman"/>
        </w:rPr>
        <w:t xml:space="preserve">, Y. (2022). Agroforestry: Opportunities and Challenges in Timor-Leste. MDPI. Retrieved May 1, 2025, from </w:t>
      </w:r>
      <w:hyperlink r:id="rId26" w:history="1">
        <w:r w:rsidRPr="00A507FB">
          <w:rPr>
            <w:rStyle w:val="Hyperlink"/>
            <w:rFonts w:ascii="Times New Roman" w:hAnsi="Times New Roman" w:cs="Times New Roman"/>
          </w:rPr>
          <w:t>https://doi.org/10.3390/f13010041</w:t>
        </w:r>
      </w:hyperlink>
    </w:p>
    <w:p w14:paraId="1C4BE61D" w14:textId="77777777" w:rsidR="002C77B5" w:rsidRPr="002C77B5" w:rsidRDefault="002C77B5" w:rsidP="002C77B5">
      <w:pPr>
        <w:spacing w:line="240" w:lineRule="auto"/>
        <w:contextualSpacing/>
        <w:rPr>
          <w:rFonts w:ascii="Times New Roman" w:hAnsi="Times New Roman" w:cs="Times New Roman"/>
        </w:rPr>
      </w:pPr>
    </w:p>
    <w:p w14:paraId="4C2D66C3" w14:textId="51760D66"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Pierre, J. F., Jacobsen, K. L., </w:t>
      </w:r>
      <w:proofErr w:type="spellStart"/>
      <w:r w:rsidRPr="002C77B5">
        <w:rPr>
          <w:rFonts w:ascii="Times New Roman" w:hAnsi="Times New Roman" w:cs="Times New Roman"/>
        </w:rPr>
        <w:t>Latournerie</w:t>
      </w:r>
      <w:proofErr w:type="spellEnd"/>
      <w:r w:rsidRPr="002C77B5">
        <w:rPr>
          <w:rFonts w:ascii="Times New Roman" w:hAnsi="Times New Roman" w:cs="Times New Roman"/>
        </w:rPr>
        <w:t xml:space="preserve">-Moreno, L., Torres-Cab, W. J., Chan-Canché, R., &amp; Ruiz Sánchez, E. (2023). A review of the impact of maize-legume intercrops on the diversity and abundance of entomophagous and phytophagous insects. Retrieved May 1, 2025, from </w:t>
      </w:r>
      <w:hyperlink r:id="rId27" w:history="1">
        <w:r w:rsidRPr="00A507FB">
          <w:rPr>
            <w:rStyle w:val="Hyperlink"/>
            <w:rFonts w:ascii="Times New Roman" w:hAnsi="Times New Roman" w:cs="Times New Roman"/>
          </w:rPr>
          <w:t>https://doi.org/10.7717/peerj.15640</w:t>
        </w:r>
      </w:hyperlink>
    </w:p>
    <w:p w14:paraId="7E606281" w14:textId="77777777" w:rsidR="002C77B5" w:rsidRPr="002C77B5" w:rsidRDefault="002C77B5" w:rsidP="002C77B5">
      <w:pPr>
        <w:spacing w:line="240" w:lineRule="auto"/>
        <w:contextualSpacing/>
        <w:rPr>
          <w:rFonts w:ascii="Times New Roman" w:hAnsi="Times New Roman" w:cs="Times New Roman"/>
        </w:rPr>
      </w:pPr>
    </w:p>
    <w:p w14:paraId="27B23201" w14:textId="19653860" w:rsidR="002C77B5" w:rsidRDefault="002C77B5" w:rsidP="002C77B5">
      <w:pPr>
        <w:spacing w:line="240" w:lineRule="auto"/>
        <w:ind w:left="720" w:hanging="720"/>
        <w:contextualSpacing/>
        <w:rPr>
          <w:rFonts w:ascii="Times New Roman" w:hAnsi="Times New Roman" w:cs="Times New Roman"/>
        </w:rPr>
      </w:pPr>
      <w:proofErr w:type="spellStart"/>
      <w:r w:rsidRPr="002C77B5">
        <w:rPr>
          <w:rFonts w:ascii="Times New Roman" w:hAnsi="Times New Roman" w:cs="Times New Roman"/>
        </w:rPr>
        <w:t>SeedChange</w:t>
      </w:r>
      <w:proofErr w:type="spellEnd"/>
      <w:r w:rsidRPr="002C77B5">
        <w:rPr>
          <w:rFonts w:ascii="Times New Roman" w:hAnsi="Times New Roman" w:cs="Times New Roman"/>
        </w:rPr>
        <w:t xml:space="preserve">. (2020, March 4). Tasty terraces in Timor-Leste! Retrieved May 1, 2025, from </w:t>
      </w:r>
      <w:hyperlink r:id="rId28" w:history="1">
        <w:r w:rsidRPr="00A507FB">
          <w:rPr>
            <w:rStyle w:val="Hyperlink"/>
            <w:rFonts w:ascii="Times New Roman" w:hAnsi="Times New Roman" w:cs="Times New Roman"/>
          </w:rPr>
          <w:t>https://weseedchange.org/tasty-terraces-in-timor-leste/</w:t>
        </w:r>
      </w:hyperlink>
    </w:p>
    <w:p w14:paraId="1867EDE0" w14:textId="77777777" w:rsidR="002C77B5" w:rsidRPr="002C77B5" w:rsidRDefault="002C77B5" w:rsidP="002C77B5">
      <w:pPr>
        <w:spacing w:line="240" w:lineRule="auto"/>
        <w:contextualSpacing/>
        <w:rPr>
          <w:rFonts w:ascii="Times New Roman" w:hAnsi="Times New Roman" w:cs="Times New Roman"/>
        </w:rPr>
      </w:pPr>
    </w:p>
    <w:p w14:paraId="60A18C9A" w14:textId="23F37E32"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Stewart, &amp; E, R. (2025, March 26). Fertilizer | Definition, Types, plant nutrients, Application, &amp; Facts. Encyclopedia Britannica. Retrieved May 1, 2025, from </w:t>
      </w:r>
      <w:hyperlink r:id="rId29" w:history="1">
        <w:r w:rsidRPr="00A507FB">
          <w:rPr>
            <w:rStyle w:val="Hyperlink"/>
            <w:rFonts w:ascii="Times New Roman" w:hAnsi="Times New Roman" w:cs="Times New Roman"/>
          </w:rPr>
          <w:t>https://www.britannica.com/topic/fertilizer</w:t>
        </w:r>
      </w:hyperlink>
    </w:p>
    <w:p w14:paraId="4A3656A6" w14:textId="77777777" w:rsidR="002C77B5" w:rsidRPr="002C77B5" w:rsidRDefault="002C77B5" w:rsidP="002C77B5">
      <w:pPr>
        <w:spacing w:line="240" w:lineRule="auto"/>
        <w:contextualSpacing/>
        <w:rPr>
          <w:rFonts w:ascii="Times New Roman" w:hAnsi="Times New Roman" w:cs="Times New Roman"/>
        </w:rPr>
      </w:pPr>
    </w:p>
    <w:p w14:paraId="64F1E62C" w14:textId="3DF6F5D5"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UNDP. (n.d.). Timor-Leste | UNDP Climate Change Adaptation. United Nations Development </w:t>
      </w:r>
      <w:proofErr w:type="spellStart"/>
      <w:r w:rsidRPr="002C77B5">
        <w:rPr>
          <w:rFonts w:ascii="Times New Roman" w:hAnsi="Times New Roman" w:cs="Times New Roman"/>
        </w:rPr>
        <w:t>Programme</w:t>
      </w:r>
      <w:proofErr w:type="spellEnd"/>
      <w:r w:rsidRPr="002C77B5">
        <w:rPr>
          <w:rFonts w:ascii="Times New Roman" w:hAnsi="Times New Roman" w:cs="Times New Roman"/>
        </w:rPr>
        <w:t xml:space="preserve"> (UNDP). Retrieved May 1, 2025, from </w:t>
      </w:r>
      <w:hyperlink r:id="rId30" w:history="1">
        <w:r w:rsidRPr="00A507FB">
          <w:rPr>
            <w:rStyle w:val="Hyperlink"/>
            <w:rFonts w:ascii="Times New Roman" w:hAnsi="Times New Roman" w:cs="Times New Roman"/>
          </w:rPr>
          <w:t>https://www.adaptation-undp.org/explore/asia-and-pacific/timor-leste</w:t>
        </w:r>
      </w:hyperlink>
    </w:p>
    <w:p w14:paraId="58744EC0" w14:textId="77777777" w:rsidR="002C77B5" w:rsidRPr="002C77B5" w:rsidRDefault="002C77B5" w:rsidP="002C77B5">
      <w:pPr>
        <w:spacing w:line="240" w:lineRule="auto"/>
        <w:contextualSpacing/>
        <w:rPr>
          <w:rFonts w:ascii="Times New Roman" w:hAnsi="Times New Roman" w:cs="Times New Roman"/>
        </w:rPr>
      </w:pPr>
    </w:p>
    <w:p w14:paraId="474DCCDC" w14:textId="751FF9D4"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UNESCO. (n.d.). Timor-Leste | INCLUSION | Education Profiles. Retrieved May 1, 2025, from </w:t>
      </w:r>
      <w:hyperlink r:id="rId31" w:history="1">
        <w:r w:rsidRPr="00A507FB">
          <w:rPr>
            <w:rStyle w:val="Hyperlink"/>
            <w:rFonts w:ascii="Times New Roman" w:hAnsi="Times New Roman" w:cs="Times New Roman"/>
          </w:rPr>
          <w:t>https://education-profiles.org/eastern-and-south-eastern-asia/timor-leste/~inclusion</w:t>
        </w:r>
      </w:hyperlink>
    </w:p>
    <w:p w14:paraId="79C3C0A7" w14:textId="77777777" w:rsidR="002C77B5" w:rsidRPr="002C77B5" w:rsidRDefault="002C77B5" w:rsidP="002C77B5">
      <w:pPr>
        <w:spacing w:line="240" w:lineRule="auto"/>
        <w:contextualSpacing/>
        <w:rPr>
          <w:rFonts w:ascii="Times New Roman" w:hAnsi="Times New Roman" w:cs="Times New Roman"/>
        </w:rPr>
      </w:pPr>
    </w:p>
    <w:p w14:paraId="6552BCDC" w14:textId="5A657C6B"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UNESCO. (n.d.-a). Rice Terraces of the Philippine Cordilleras. UNESCO World Heritage Convention. Retrieved May 1, 2025, from </w:t>
      </w:r>
      <w:hyperlink r:id="rId32" w:history="1">
        <w:r w:rsidRPr="00A507FB">
          <w:rPr>
            <w:rStyle w:val="Hyperlink"/>
            <w:rFonts w:ascii="Times New Roman" w:hAnsi="Times New Roman" w:cs="Times New Roman"/>
          </w:rPr>
          <w:t>https://whc.unesco.org/en/list/722/</w:t>
        </w:r>
      </w:hyperlink>
    </w:p>
    <w:p w14:paraId="6D67A4A6" w14:textId="77777777" w:rsidR="002C77B5" w:rsidRPr="002C77B5" w:rsidRDefault="002C77B5" w:rsidP="002C77B5">
      <w:pPr>
        <w:spacing w:line="240" w:lineRule="auto"/>
        <w:contextualSpacing/>
        <w:rPr>
          <w:rFonts w:ascii="Times New Roman" w:hAnsi="Times New Roman" w:cs="Times New Roman"/>
        </w:rPr>
      </w:pPr>
    </w:p>
    <w:p w14:paraId="2ED5D0AB" w14:textId="1D51C09F"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UNFPA. (2023). TIMOR-LESTE POPULATION &amp; HOUSING CENSUS 2015. Retrieved May 1, 2025, from </w:t>
      </w:r>
      <w:hyperlink r:id="rId33" w:history="1">
        <w:r w:rsidRPr="00A507FB">
          <w:rPr>
            <w:rStyle w:val="Hyperlink"/>
            <w:rFonts w:ascii="Times New Roman" w:hAnsi="Times New Roman" w:cs="Times New Roman"/>
          </w:rPr>
          <w:t>https://inetl-ip.gov.tl/wp-content/uploads/2023/05/2015-Summary-of-the-Thematic-Report-on-Housing.pdf</w:t>
        </w:r>
      </w:hyperlink>
    </w:p>
    <w:p w14:paraId="395DBAB2" w14:textId="77777777" w:rsidR="002C77B5" w:rsidRPr="002C77B5" w:rsidRDefault="002C77B5" w:rsidP="002C77B5">
      <w:pPr>
        <w:spacing w:line="240" w:lineRule="auto"/>
        <w:contextualSpacing/>
        <w:rPr>
          <w:rFonts w:ascii="Times New Roman" w:hAnsi="Times New Roman" w:cs="Times New Roman"/>
        </w:rPr>
      </w:pPr>
    </w:p>
    <w:p w14:paraId="7C6A0CDE" w14:textId="5769CF30"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UNICEF. (n.d.). Child Survival and Development. UNICEF, for Every Child. Retrieved May 1, 2025, from </w:t>
      </w:r>
      <w:hyperlink r:id="rId34" w:history="1">
        <w:r w:rsidRPr="00A507FB">
          <w:rPr>
            <w:rStyle w:val="Hyperlink"/>
            <w:rFonts w:ascii="Times New Roman" w:hAnsi="Times New Roman" w:cs="Times New Roman"/>
          </w:rPr>
          <w:t>https://www.unicef.org/timorleste/child-survival-and-development</w:t>
        </w:r>
      </w:hyperlink>
    </w:p>
    <w:p w14:paraId="36274DD0" w14:textId="77777777" w:rsidR="002C77B5" w:rsidRPr="002C77B5" w:rsidRDefault="002C77B5" w:rsidP="002C77B5">
      <w:pPr>
        <w:spacing w:line="240" w:lineRule="auto"/>
        <w:contextualSpacing/>
        <w:rPr>
          <w:rFonts w:ascii="Times New Roman" w:hAnsi="Times New Roman" w:cs="Times New Roman"/>
        </w:rPr>
      </w:pPr>
    </w:p>
    <w:p w14:paraId="44FA768C" w14:textId="76A4E6A9"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WFP. (n.d.). Timor-Leste. UN World Food </w:t>
      </w:r>
      <w:proofErr w:type="spellStart"/>
      <w:r w:rsidRPr="002C77B5">
        <w:rPr>
          <w:rFonts w:ascii="Times New Roman" w:hAnsi="Times New Roman" w:cs="Times New Roman"/>
        </w:rPr>
        <w:t>Programme</w:t>
      </w:r>
      <w:proofErr w:type="spellEnd"/>
      <w:r w:rsidRPr="002C77B5">
        <w:rPr>
          <w:rFonts w:ascii="Times New Roman" w:hAnsi="Times New Roman" w:cs="Times New Roman"/>
        </w:rPr>
        <w:t xml:space="preserve"> (WFP). Retrieved May 1, 2025, from </w:t>
      </w:r>
      <w:hyperlink r:id="rId35" w:history="1">
        <w:r w:rsidRPr="00A507FB">
          <w:rPr>
            <w:rStyle w:val="Hyperlink"/>
            <w:rFonts w:ascii="Times New Roman" w:hAnsi="Times New Roman" w:cs="Times New Roman"/>
          </w:rPr>
          <w:t>https://www.wfp.org/countries/timor-leste</w:t>
        </w:r>
      </w:hyperlink>
    </w:p>
    <w:p w14:paraId="7D043354" w14:textId="77777777" w:rsidR="002C77B5" w:rsidRPr="002C77B5" w:rsidRDefault="002C77B5" w:rsidP="002C77B5">
      <w:pPr>
        <w:spacing w:line="240" w:lineRule="auto"/>
        <w:contextualSpacing/>
        <w:rPr>
          <w:rFonts w:ascii="Times New Roman" w:hAnsi="Times New Roman" w:cs="Times New Roman"/>
        </w:rPr>
      </w:pPr>
    </w:p>
    <w:p w14:paraId="1A35119A" w14:textId="0EF535C9" w:rsidR="002C77B5" w:rsidRDefault="002C77B5" w:rsidP="002C77B5">
      <w:pPr>
        <w:spacing w:line="240" w:lineRule="auto"/>
        <w:ind w:left="720" w:hanging="720"/>
        <w:contextualSpacing/>
        <w:rPr>
          <w:rFonts w:ascii="Times New Roman" w:hAnsi="Times New Roman" w:cs="Times New Roman"/>
        </w:rPr>
      </w:pPr>
      <w:r w:rsidRPr="002C77B5">
        <w:rPr>
          <w:rFonts w:ascii="Times New Roman" w:hAnsi="Times New Roman" w:cs="Times New Roman"/>
        </w:rPr>
        <w:t xml:space="preserve">World Vision. (n.d.). Livelihoods and resilience in Timor-Leste | World Vision Australia. World Vision Australia. Retrieved May 1, 2025, from </w:t>
      </w:r>
      <w:hyperlink r:id="rId36" w:history="1">
        <w:r w:rsidRPr="00A507FB">
          <w:rPr>
            <w:rStyle w:val="Hyperlink"/>
            <w:rFonts w:ascii="Times New Roman" w:hAnsi="Times New Roman" w:cs="Times New Roman"/>
          </w:rPr>
          <w:t>https://www.worldvision.com.au/global-issues/work-we-do/climate-change/livelihoods-and-resilience-in-timor-leste</w:t>
        </w:r>
      </w:hyperlink>
    </w:p>
    <w:p w14:paraId="08AC3A00" w14:textId="77777777" w:rsidR="002C77B5" w:rsidRPr="002C77B5" w:rsidRDefault="002C77B5" w:rsidP="002C77B5">
      <w:pPr>
        <w:spacing w:line="240" w:lineRule="auto"/>
        <w:contextualSpacing/>
        <w:rPr>
          <w:rFonts w:ascii="Times New Roman" w:hAnsi="Times New Roman" w:cs="Times New Roman"/>
        </w:rPr>
      </w:pPr>
    </w:p>
    <w:p w14:paraId="3B920EB8" w14:textId="54E44933" w:rsidR="002C77B5" w:rsidRPr="002C77B5" w:rsidRDefault="002C77B5" w:rsidP="002C77B5">
      <w:pPr>
        <w:spacing w:line="240" w:lineRule="auto"/>
        <w:ind w:left="720" w:hanging="720"/>
        <w:contextualSpacing/>
        <w:rPr>
          <w:rFonts w:ascii="Times New Roman" w:hAnsi="Times New Roman" w:cs="Times New Roman"/>
        </w:rPr>
      </w:pPr>
      <w:proofErr w:type="spellStart"/>
      <w:r w:rsidRPr="002C77B5">
        <w:rPr>
          <w:rFonts w:ascii="Times New Roman" w:hAnsi="Times New Roman" w:cs="Times New Roman"/>
        </w:rPr>
        <w:lastRenderedPageBreak/>
        <w:t>Worldometer</w:t>
      </w:r>
      <w:proofErr w:type="spellEnd"/>
      <w:r w:rsidRPr="002C77B5">
        <w:rPr>
          <w:rFonts w:ascii="Times New Roman" w:hAnsi="Times New Roman" w:cs="Times New Roman"/>
        </w:rPr>
        <w:t xml:space="preserve">. (n.d.). Timor-Leste Population (LIVE). Retrieved May 1, 2025, from </w:t>
      </w:r>
      <w:hyperlink r:id="rId37" w:history="1">
        <w:r w:rsidRPr="00A507FB">
          <w:rPr>
            <w:rStyle w:val="Hyperlink"/>
            <w:rFonts w:ascii="Times New Roman" w:hAnsi="Times New Roman" w:cs="Times New Roman"/>
          </w:rPr>
          <w:t>https://www.worldometers.info/world-population/timor-leste-population/</w:t>
        </w:r>
      </w:hyperlink>
      <w:r>
        <w:rPr>
          <w:rFonts w:ascii="Times New Roman" w:hAnsi="Times New Roman" w:cs="Times New Roman"/>
        </w:rPr>
        <w:t xml:space="preserve"> </w:t>
      </w:r>
    </w:p>
    <w:sectPr w:rsidR="002C77B5" w:rsidRPr="002C77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155"/>
    <w:multiLevelType w:val="hybridMultilevel"/>
    <w:tmpl w:val="B4ACD522"/>
    <w:lvl w:ilvl="0" w:tplc="F33A7C16">
      <w:start w:val="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6D363A7"/>
    <w:multiLevelType w:val="hybridMultilevel"/>
    <w:tmpl w:val="C2BE6A32"/>
    <w:lvl w:ilvl="0" w:tplc="E788020C">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42D5E8A"/>
    <w:multiLevelType w:val="hybridMultilevel"/>
    <w:tmpl w:val="C9D2F7E0"/>
    <w:lvl w:ilvl="0" w:tplc="5DB096AC">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6BDC1ACA"/>
    <w:multiLevelType w:val="hybridMultilevel"/>
    <w:tmpl w:val="000AFB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35865311">
    <w:abstractNumId w:val="3"/>
  </w:num>
  <w:num w:numId="2" w16cid:durableId="2114662606">
    <w:abstractNumId w:val="0"/>
  </w:num>
  <w:num w:numId="3" w16cid:durableId="546724822">
    <w:abstractNumId w:val="1"/>
  </w:num>
  <w:num w:numId="4" w16cid:durableId="1101989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88"/>
    <w:rsid w:val="000157F6"/>
    <w:rsid w:val="00042EC6"/>
    <w:rsid w:val="00055339"/>
    <w:rsid w:val="000639DE"/>
    <w:rsid w:val="00070C9A"/>
    <w:rsid w:val="000811B8"/>
    <w:rsid w:val="0009275A"/>
    <w:rsid w:val="00096239"/>
    <w:rsid w:val="000A1285"/>
    <w:rsid w:val="000D6770"/>
    <w:rsid w:val="000E7F9F"/>
    <w:rsid w:val="00102B08"/>
    <w:rsid w:val="00117E4A"/>
    <w:rsid w:val="00124AC2"/>
    <w:rsid w:val="001365B4"/>
    <w:rsid w:val="00141388"/>
    <w:rsid w:val="00141AF0"/>
    <w:rsid w:val="00145057"/>
    <w:rsid w:val="00145162"/>
    <w:rsid w:val="001459D9"/>
    <w:rsid w:val="00146253"/>
    <w:rsid w:val="00164DBC"/>
    <w:rsid w:val="001665BF"/>
    <w:rsid w:val="001770E2"/>
    <w:rsid w:val="00181184"/>
    <w:rsid w:val="00186388"/>
    <w:rsid w:val="001A3887"/>
    <w:rsid w:val="001B17D6"/>
    <w:rsid w:val="001B390A"/>
    <w:rsid w:val="001C35B6"/>
    <w:rsid w:val="001E109E"/>
    <w:rsid w:val="002157CB"/>
    <w:rsid w:val="00231932"/>
    <w:rsid w:val="002A06A5"/>
    <w:rsid w:val="002A1786"/>
    <w:rsid w:val="002A4D16"/>
    <w:rsid w:val="002B137C"/>
    <w:rsid w:val="002C77B5"/>
    <w:rsid w:val="002F0FB5"/>
    <w:rsid w:val="00310082"/>
    <w:rsid w:val="00313BD7"/>
    <w:rsid w:val="00315C76"/>
    <w:rsid w:val="003317CE"/>
    <w:rsid w:val="00335C1B"/>
    <w:rsid w:val="00354985"/>
    <w:rsid w:val="00357423"/>
    <w:rsid w:val="00362DB3"/>
    <w:rsid w:val="00363EDA"/>
    <w:rsid w:val="00394BC3"/>
    <w:rsid w:val="003A293E"/>
    <w:rsid w:val="003A34D6"/>
    <w:rsid w:val="003E1E73"/>
    <w:rsid w:val="003E435C"/>
    <w:rsid w:val="003E670E"/>
    <w:rsid w:val="003F037A"/>
    <w:rsid w:val="0040229B"/>
    <w:rsid w:val="0041662B"/>
    <w:rsid w:val="004337D1"/>
    <w:rsid w:val="00434D60"/>
    <w:rsid w:val="00435235"/>
    <w:rsid w:val="00455C78"/>
    <w:rsid w:val="004605CF"/>
    <w:rsid w:val="00466432"/>
    <w:rsid w:val="0047224E"/>
    <w:rsid w:val="00482852"/>
    <w:rsid w:val="004848CF"/>
    <w:rsid w:val="004954D0"/>
    <w:rsid w:val="004A5019"/>
    <w:rsid w:val="004B1716"/>
    <w:rsid w:val="004B24F1"/>
    <w:rsid w:val="004C1637"/>
    <w:rsid w:val="00500BF3"/>
    <w:rsid w:val="00502CC0"/>
    <w:rsid w:val="005042EA"/>
    <w:rsid w:val="00527714"/>
    <w:rsid w:val="005335CF"/>
    <w:rsid w:val="00551369"/>
    <w:rsid w:val="00561B22"/>
    <w:rsid w:val="00574F4E"/>
    <w:rsid w:val="00584018"/>
    <w:rsid w:val="0058437E"/>
    <w:rsid w:val="00586CD5"/>
    <w:rsid w:val="005967DF"/>
    <w:rsid w:val="005A0C79"/>
    <w:rsid w:val="005A39FB"/>
    <w:rsid w:val="005A5D21"/>
    <w:rsid w:val="005B596D"/>
    <w:rsid w:val="005C358F"/>
    <w:rsid w:val="005E4A2C"/>
    <w:rsid w:val="00622072"/>
    <w:rsid w:val="00634F94"/>
    <w:rsid w:val="00645014"/>
    <w:rsid w:val="0065166C"/>
    <w:rsid w:val="00653D38"/>
    <w:rsid w:val="00653FE6"/>
    <w:rsid w:val="006746A1"/>
    <w:rsid w:val="00674EEC"/>
    <w:rsid w:val="00674EF4"/>
    <w:rsid w:val="006A5381"/>
    <w:rsid w:val="006A5A04"/>
    <w:rsid w:val="006A79A5"/>
    <w:rsid w:val="006D5A16"/>
    <w:rsid w:val="006E364D"/>
    <w:rsid w:val="006E76F3"/>
    <w:rsid w:val="006F7C51"/>
    <w:rsid w:val="00702795"/>
    <w:rsid w:val="007030BB"/>
    <w:rsid w:val="0070504C"/>
    <w:rsid w:val="00707E92"/>
    <w:rsid w:val="00715996"/>
    <w:rsid w:val="00717A0D"/>
    <w:rsid w:val="0072048D"/>
    <w:rsid w:val="00751F35"/>
    <w:rsid w:val="007551D4"/>
    <w:rsid w:val="007770E4"/>
    <w:rsid w:val="00782D49"/>
    <w:rsid w:val="00796E23"/>
    <w:rsid w:val="007C2EF4"/>
    <w:rsid w:val="007C3D48"/>
    <w:rsid w:val="007E1912"/>
    <w:rsid w:val="007E6152"/>
    <w:rsid w:val="007F1579"/>
    <w:rsid w:val="007F24BE"/>
    <w:rsid w:val="00800F3A"/>
    <w:rsid w:val="00801236"/>
    <w:rsid w:val="00802E25"/>
    <w:rsid w:val="008314CE"/>
    <w:rsid w:val="008404C0"/>
    <w:rsid w:val="00840537"/>
    <w:rsid w:val="00844D6A"/>
    <w:rsid w:val="00854C54"/>
    <w:rsid w:val="008739B8"/>
    <w:rsid w:val="00897573"/>
    <w:rsid w:val="008B0C75"/>
    <w:rsid w:val="008C5827"/>
    <w:rsid w:val="008D0285"/>
    <w:rsid w:val="00915792"/>
    <w:rsid w:val="0091695A"/>
    <w:rsid w:val="0091719F"/>
    <w:rsid w:val="00923728"/>
    <w:rsid w:val="0093392C"/>
    <w:rsid w:val="009777E6"/>
    <w:rsid w:val="00983A36"/>
    <w:rsid w:val="009D2772"/>
    <w:rsid w:val="009D7DD0"/>
    <w:rsid w:val="009E2772"/>
    <w:rsid w:val="00A01500"/>
    <w:rsid w:val="00A10326"/>
    <w:rsid w:val="00A10A60"/>
    <w:rsid w:val="00A1124E"/>
    <w:rsid w:val="00A41008"/>
    <w:rsid w:val="00A5138A"/>
    <w:rsid w:val="00A67CCC"/>
    <w:rsid w:val="00A85045"/>
    <w:rsid w:val="00A90043"/>
    <w:rsid w:val="00A9418A"/>
    <w:rsid w:val="00AA7397"/>
    <w:rsid w:val="00AB07D4"/>
    <w:rsid w:val="00AB32F5"/>
    <w:rsid w:val="00AC3089"/>
    <w:rsid w:val="00AE1A8E"/>
    <w:rsid w:val="00AE4E75"/>
    <w:rsid w:val="00B127E9"/>
    <w:rsid w:val="00B36E4D"/>
    <w:rsid w:val="00B51F8E"/>
    <w:rsid w:val="00B66BC2"/>
    <w:rsid w:val="00B754EC"/>
    <w:rsid w:val="00B80783"/>
    <w:rsid w:val="00B81AB3"/>
    <w:rsid w:val="00B845BB"/>
    <w:rsid w:val="00B85B52"/>
    <w:rsid w:val="00BA6244"/>
    <w:rsid w:val="00BB4E3A"/>
    <w:rsid w:val="00BB6A08"/>
    <w:rsid w:val="00BC5225"/>
    <w:rsid w:val="00BF0638"/>
    <w:rsid w:val="00BF6218"/>
    <w:rsid w:val="00C42441"/>
    <w:rsid w:val="00C6281D"/>
    <w:rsid w:val="00C7207C"/>
    <w:rsid w:val="00C81B5D"/>
    <w:rsid w:val="00C869C0"/>
    <w:rsid w:val="00C87F63"/>
    <w:rsid w:val="00CA20DC"/>
    <w:rsid w:val="00CA4007"/>
    <w:rsid w:val="00CC6A55"/>
    <w:rsid w:val="00CE6519"/>
    <w:rsid w:val="00D0392B"/>
    <w:rsid w:val="00D142B2"/>
    <w:rsid w:val="00D17CC6"/>
    <w:rsid w:val="00D21C51"/>
    <w:rsid w:val="00D31DE1"/>
    <w:rsid w:val="00D34313"/>
    <w:rsid w:val="00D50D19"/>
    <w:rsid w:val="00D5261C"/>
    <w:rsid w:val="00D60F47"/>
    <w:rsid w:val="00D61FB2"/>
    <w:rsid w:val="00D64E92"/>
    <w:rsid w:val="00D816D6"/>
    <w:rsid w:val="00D85773"/>
    <w:rsid w:val="00DA5E11"/>
    <w:rsid w:val="00DB1E3E"/>
    <w:rsid w:val="00DB39B9"/>
    <w:rsid w:val="00DC57F2"/>
    <w:rsid w:val="00DF44BF"/>
    <w:rsid w:val="00DF7F27"/>
    <w:rsid w:val="00E12A39"/>
    <w:rsid w:val="00E13AC1"/>
    <w:rsid w:val="00E6322D"/>
    <w:rsid w:val="00E8013C"/>
    <w:rsid w:val="00E86489"/>
    <w:rsid w:val="00E91D5B"/>
    <w:rsid w:val="00E94B77"/>
    <w:rsid w:val="00EA359F"/>
    <w:rsid w:val="00EC4DFE"/>
    <w:rsid w:val="00EE5863"/>
    <w:rsid w:val="00EF2FBA"/>
    <w:rsid w:val="00F07745"/>
    <w:rsid w:val="00F1100D"/>
    <w:rsid w:val="00F24173"/>
    <w:rsid w:val="00F341DC"/>
    <w:rsid w:val="00F43FB7"/>
    <w:rsid w:val="00F47101"/>
    <w:rsid w:val="00F63FB8"/>
    <w:rsid w:val="00F72CA0"/>
    <w:rsid w:val="00F73B36"/>
    <w:rsid w:val="00F7520B"/>
    <w:rsid w:val="00F8344F"/>
    <w:rsid w:val="00F95DFC"/>
    <w:rsid w:val="00F96BC6"/>
    <w:rsid w:val="00FA1C5A"/>
    <w:rsid w:val="00FA2100"/>
    <w:rsid w:val="00FA69D3"/>
    <w:rsid w:val="00FA7373"/>
    <w:rsid w:val="00FB077D"/>
    <w:rsid w:val="00FD63C0"/>
    <w:rsid w:val="00FE30A5"/>
    <w:rsid w:val="00FF0F56"/>
    <w:rsid w:val="00FF45A4"/>
    <w:rsid w:val="00FF5734"/>
    <w:rsid w:val="00FF6C56"/>
    <w:rsid w:val="00FF6D0F"/>
    <w:rsid w:val="02A9BA91"/>
    <w:rsid w:val="09E468CC"/>
    <w:rsid w:val="164E2FE9"/>
    <w:rsid w:val="1B3372FC"/>
    <w:rsid w:val="1D1FE108"/>
    <w:rsid w:val="1D2776CC"/>
    <w:rsid w:val="21D25EC4"/>
    <w:rsid w:val="2674010F"/>
    <w:rsid w:val="2E67EE4C"/>
    <w:rsid w:val="3201A31F"/>
    <w:rsid w:val="55416C41"/>
    <w:rsid w:val="589BF309"/>
    <w:rsid w:val="5AB4F00D"/>
    <w:rsid w:val="624A45A7"/>
    <w:rsid w:val="6D3CDD91"/>
    <w:rsid w:val="6FFC77AD"/>
    <w:rsid w:val="7927C6CC"/>
    <w:rsid w:val="7FCCFF6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111B"/>
  <w15:chartTrackingRefBased/>
  <w15:docId w15:val="{CAA3341A-21DB-4C2A-A77E-EC82A71C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388"/>
    <w:rPr>
      <w:rFonts w:eastAsiaTheme="majorEastAsia" w:cstheme="majorBidi"/>
      <w:color w:val="272727" w:themeColor="text1" w:themeTint="D8"/>
    </w:rPr>
  </w:style>
  <w:style w:type="paragraph" w:styleId="Title">
    <w:name w:val="Title"/>
    <w:basedOn w:val="Normal"/>
    <w:next w:val="Normal"/>
    <w:link w:val="TitleChar"/>
    <w:uiPriority w:val="10"/>
    <w:qFormat/>
    <w:rsid w:val="00186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388"/>
    <w:pPr>
      <w:spacing w:before="160"/>
      <w:jc w:val="center"/>
    </w:pPr>
    <w:rPr>
      <w:i/>
      <w:iCs/>
      <w:color w:val="404040" w:themeColor="text1" w:themeTint="BF"/>
    </w:rPr>
  </w:style>
  <w:style w:type="character" w:customStyle="1" w:styleId="QuoteChar">
    <w:name w:val="Quote Char"/>
    <w:basedOn w:val="DefaultParagraphFont"/>
    <w:link w:val="Quote"/>
    <w:uiPriority w:val="29"/>
    <w:rsid w:val="00186388"/>
    <w:rPr>
      <w:i/>
      <w:iCs/>
      <w:color w:val="404040" w:themeColor="text1" w:themeTint="BF"/>
    </w:rPr>
  </w:style>
  <w:style w:type="paragraph" w:styleId="ListParagraph">
    <w:name w:val="List Paragraph"/>
    <w:basedOn w:val="Normal"/>
    <w:uiPriority w:val="34"/>
    <w:qFormat/>
    <w:rsid w:val="00186388"/>
    <w:pPr>
      <w:ind w:left="720"/>
      <w:contextualSpacing/>
    </w:pPr>
  </w:style>
  <w:style w:type="character" w:styleId="IntenseEmphasis">
    <w:name w:val="Intense Emphasis"/>
    <w:basedOn w:val="DefaultParagraphFont"/>
    <w:uiPriority w:val="21"/>
    <w:qFormat/>
    <w:rsid w:val="00186388"/>
    <w:rPr>
      <w:i/>
      <w:iCs/>
      <w:color w:val="0F4761" w:themeColor="accent1" w:themeShade="BF"/>
    </w:rPr>
  </w:style>
  <w:style w:type="paragraph" w:styleId="IntenseQuote">
    <w:name w:val="Intense Quote"/>
    <w:basedOn w:val="Normal"/>
    <w:next w:val="Normal"/>
    <w:link w:val="IntenseQuoteChar"/>
    <w:uiPriority w:val="30"/>
    <w:qFormat/>
    <w:rsid w:val="00186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388"/>
    <w:rPr>
      <w:i/>
      <w:iCs/>
      <w:color w:val="0F4761" w:themeColor="accent1" w:themeShade="BF"/>
    </w:rPr>
  </w:style>
  <w:style w:type="character" w:styleId="IntenseReference">
    <w:name w:val="Intense Reference"/>
    <w:basedOn w:val="DefaultParagraphFont"/>
    <w:uiPriority w:val="32"/>
    <w:qFormat/>
    <w:rsid w:val="00186388"/>
    <w:rPr>
      <w:b/>
      <w:bCs/>
      <w:smallCaps/>
      <w:color w:val="0F4761" w:themeColor="accent1" w:themeShade="BF"/>
      <w:spacing w:val="5"/>
    </w:rPr>
  </w:style>
  <w:style w:type="character" w:styleId="Hyperlink">
    <w:name w:val="Hyperlink"/>
    <w:basedOn w:val="DefaultParagraphFont"/>
    <w:uiPriority w:val="99"/>
    <w:unhideWhenUsed/>
    <w:rsid w:val="00FF6C56"/>
    <w:rPr>
      <w:color w:val="467886" w:themeColor="hyperlink"/>
      <w:u w:val="single"/>
    </w:rPr>
  </w:style>
  <w:style w:type="character" w:styleId="UnresolvedMention">
    <w:name w:val="Unresolved Mention"/>
    <w:basedOn w:val="DefaultParagraphFont"/>
    <w:uiPriority w:val="99"/>
    <w:semiHidden/>
    <w:unhideWhenUsed/>
    <w:rsid w:val="00800F3A"/>
    <w:rPr>
      <w:color w:val="605E5C"/>
      <w:shd w:val="clear" w:color="auto" w:fill="E1DFDD"/>
    </w:rPr>
  </w:style>
  <w:style w:type="character" w:styleId="FollowedHyperlink">
    <w:name w:val="FollowedHyperlink"/>
    <w:basedOn w:val="DefaultParagraphFont"/>
    <w:uiPriority w:val="99"/>
    <w:semiHidden/>
    <w:unhideWhenUsed/>
    <w:rsid w:val="00E8013C"/>
    <w:rPr>
      <w:color w:val="96607D" w:themeColor="followedHyperlink"/>
      <w:u w:val="single"/>
    </w:rPr>
  </w:style>
  <w:style w:type="paragraph" w:styleId="NormalWeb">
    <w:name w:val="Normal (Web)"/>
    <w:basedOn w:val="Normal"/>
    <w:uiPriority w:val="99"/>
    <w:semiHidden/>
    <w:unhideWhenUsed/>
    <w:rsid w:val="00117E4A"/>
    <w:rPr>
      <w:rFonts w:ascii="Times New Roman" w:hAnsi="Times New Roman" w:cs="Times New Roman"/>
      <w:sz w:val="24"/>
      <w:szCs w:val="24"/>
    </w:rPr>
  </w:style>
  <w:style w:type="paragraph" w:customStyle="1" w:styleId="pf0">
    <w:name w:val="pf0"/>
    <w:basedOn w:val="Normal"/>
    <w:rsid w:val="001770E2"/>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cf01">
    <w:name w:val="cf01"/>
    <w:basedOn w:val="DefaultParagraphFont"/>
    <w:rsid w:val="001770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3209">
      <w:bodyDiv w:val="1"/>
      <w:marLeft w:val="0"/>
      <w:marRight w:val="0"/>
      <w:marTop w:val="0"/>
      <w:marBottom w:val="0"/>
      <w:divBdr>
        <w:top w:val="none" w:sz="0" w:space="0" w:color="auto"/>
        <w:left w:val="none" w:sz="0" w:space="0" w:color="auto"/>
        <w:bottom w:val="none" w:sz="0" w:space="0" w:color="auto"/>
        <w:right w:val="none" w:sz="0" w:space="0" w:color="auto"/>
      </w:divBdr>
    </w:div>
    <w:div w:id="119956360">
      <w:bodyDiv w:val="1"/>
      <w:marLeft w:val="0"/>
      <w:marRight w:val="0"/>
      <w:marTop w:val="0"/>
      <w:marBottom w:val="0"/>
      <w:divBdr>
        <w:top w:val="none" w:sz="0" w:space="0" w:color="auto"/>
        <w:left w:val="none" w:sz="0" w:space="0" w:color="auto"/>
        <w:bottom w:val="none" w:sz="0" w:space="0" w:color="auto"/>
        <w:right w:val="none" w:sz="0" w:space="0" w:color="auto"/>
      </w:divBdr>
      <w:divsChild>
        <w:div w:id="1217669139">
          <w:marLeft w:val="-720"/>
          <w:marRight w:val="0"/>
          <w:marTop w:val="0"/>
          <w:marBottom w:val="0"/>
          <w:divBdr>
            <w:top w:val="none" w:sz="0" w:space="0" w:color="auto"/>
            <w:left w:val="none" w:sz="0" w:space="0" w:color="auto"/>
            <w:bottom w:val="none" w:sz="0" w:space="0" w:color="auto"/>
            <w:right w:val="none" w:sz="0" w:space="0" w:color="auto"/>
          </w:divBdr>
        </w:div>
      </w:divsChild>
    </w:div>
    <w:div w:id="127823721">
      <w:bodyDiv w:val="1"/>
      <w:marLeft w:val="0"/>
      <w:marRight w:val="0"/>
      <w:marTop w:val="0"/>
      <w:marBottom w:val="0"/>
      <w:divBdr>
        <w:top w:val="none" w:sz="0" w:space="0" w:color="auto"/>
        <w:left w:val="none" w:sz="0" w:space="0" w:color="auto"/>
        <w:bottom w:val="none" w:sz="0" w:space="0" w:color="auto"/>
        <w:right w:val="none" w:sz="0" w:space="0" w:color="auto"/>
      </w:divBdr>
      <w:divsChild>
        <w:div w:id="2034265276">
          <w:marLeft w:val="-720"/>
          <w:marRight w:val="0"/>
          <w:marTop w:val="0"/>
          <w:marBottom w:val="0"/>
          <w:divBdr>
            <w:top w:val="none" w:sz="0" w:space="0" w:color="auto"/>
            <w:left w:val="none" w:sz="0" w:space="0" w:color="auto"/>
            <w:bottom w:val="none" w:sz="0" w:space="0" w:color="auto"/>
            <w:right w:val="none" w:sz="0" w:space="0" w:color="auto"/>
          </w:divBdr>
        </w:div>
      </w:divsChild>
    </w:div>
    <w:div w:id="128866048">
      <w:bodyDiv w:val="1"/>
      <w:marLeft w:val="0"/>
      <w:marRight w:val="0"/>
      <w:marTop w:val="0"/>
      <w:marBottom w:val="0"/>
      <w:divBdr>
        <w:top w:val="none" w:sz="0" w:space="0" w:color="auto"/>
        <w:left w:val="none" w:sz="0" w:space="0" w:color="auto"/>
        <w:bottom w:val="none" w:sz="0" w:space="0" w:color="auto"/>
        <w:right w:val="none" w:sz="0" w:space="0" w:color="auto"/>
      </w:divBdr>
      <w:divsChild>
        <w:div w:id="1624115911">
          <w:marLeft w:val="-720"/>
          <w:marRight w:val="0"/>
          <w:marTop w:val="0"/>
          <w:marBottom w:val="0"/>
          <w:divBdr>
            <w:top w:val="none" w:sz="0" w:space="0" w:color="auto"/>
            <w:left w:val="none" w:sz="0" w:space="0" w:color="auto"/>
            <w:bottom w:val="none" w:sz="0" w:space="0" w:color="auto"/>
            <w:right w:val="none" w:sz="0" w:space="0" w:color="auto"/>
          </w:divBdr>
        </w:div>
      </w:divsChild>
    </w:div>
    <w:div w:id="170337598">
      <w:bodyDiv w:val="1"/>
      <w:marLeft w:val="0"/>
      <w:marRight w:val="0"/>
      <w:marTop w:val="0"/>
      <w:marBottom w:val="0"/>
      <w:divBdr>
        <w:top w:val="none" w:sz="0" w:space="0" w:color="auto"/>
        <w:left w:val="none" w:sz="0" w:space="0" w:color="auto"/>
        <w:bottom w:val="none" w:sz="0" w:space="0" w:color="auto"/>
        <w:right w:val="none" w:sz="0" w:space="0" w:color="auto"/>
      </w:divBdr>
      <w:divsChild>
        <w:div w:id="19283178">
          <w:marLeft w:val="-720"/>
          <w:marRight w:val="0"/>
          <w:marTop w:val="0"/>
          <w:marBottom w:val="0"/>
          <w:divBdr>
            <w:top w:val="none" w:sz="0" w:space="0" w:color="auto"/>
            <w:left w:val="none" w:sz="0" w:space="0" w:color="auto"/>
            <w:bottom w:val="none" w:sz="0" w:space="0" w:color="auto"/>
            <w:right w:val="none" w:sz="0" w:space="0" w:color="auto"/>
          </w:divBdr>
        </w:div>
      </w:divsChild>
    </w:div>
    <w:div w:id="189882426">
      <w:bodyDiv w:val="1"/>
      <w:marLeft w:val="0"/>
      <w:marRight w:val="0"/>
      <w:marTop w:val="0"/>
      <w:marBottom w:val="0"/>
      <w:divBdr>
        <w:top w:val="none" w:sz="0" w:space="0" w:color="auto"/>
        <w:left w:val="none" w:sz="0" w:space="0" w:color="auto"/>
        <w:bottom w:val="none" w:sz="0" w:space="0" w:color="auto"/>
        <w:right w:val="none" w:sz="0" w:space="0" w:color="auto"/>
      </w:divBdr>
      <w:divsChild>
        <w:div w:id="63382801">
          <w:marLeft w:val="-720"/>
          <w:marRight w:val="0"/>
          <w:marTop w:val="0"/>
          <w:marBottom w:val="0"/>
          <w:divBdr>
            <w:top w:val="none" w:sz="0" w:space="0" w:color="auto"/>
            <w:left w:val="none" w:sz="0" w:space="0" w:color="auto"/>
            <w:bottom w:val="none" w:sz="0" w:space="0" w:color="auto"/>
            <w:right w:val="none" w:sz="0" w:space="0" w:color="auto"/>
          </w:divBdr>
        </w:div>
      </w:divsChild>
    </w:div>
    <w:div w:id="295066376">
      <w:bodyDiv w:val="1"/>
      <w:marLeft w:val="0"/>
      <w:marRight w:val="0"/>
      <w:marTop w:val="0"/>
      <w:marBottom w:val="0"/>
      <w:divBdr>
        <w:top w:val="none" w:sz="0" w:space="0" w:color="auto"/>
        <w:left w:val="none" w:sz="0" w:space="0" w:color="auto"/>
        <w:bottom w:val="none" w:sz="0" w:space="0" w:color="auto"/>
        <w:right w:val="none" w:sz="0" w:space="0" w:color="auto"/>
      </w:divBdr>
    </w:div>
    <w:div w:id="300505397">
      <w:bodyDiv w:val="1"/>
      <w:marLeft w:val="0"/>
      <w:marRight w:val="0"/>
      <w:marTop w:val="0"/>
      <w:marBottom w:val="0"/>
      <w:divBdr>
        <w:top w:val="none" w:sz="0" w:space="0" w:color="auto"/>
        <w:left w:val="none" w:sz="0" w:space="0" w:color="auto"/>
        <w:bottom w:val="none" w:sz="0" w:space="0" w:color="auto"/>
        <w:right w:val="none" w:sz="0" w:space="0" w:color="auto"/>
      </w:divBdr>
      <w:divsChild>
        <w:div w:id="1142312906">
          <w:marLeft w:val="-720"/>
          <w:marRight w:val="0"/>
          <w:marTop w:val="0"/>
          <w:marBottom w:val="0"/>
          <w:divBdr>
            <w:top w:val="none" w:sz="0" w:space="0" w:color="auto"/>
            <w:left w:val="none" w:sz="0" w:space="0" w:color="auto"/>
            <w:bottom w:val="none" w:sz="0" w:space="0" w:color="auto"/>
            <w:right w:val="none" w:sz="0" w:space="0" w:color="auto"/>
          </w:divBdr>
        </w:div>
      </w:divsChild>
    </w:div>
    <w:div w:id="345793461">
      <w:bodyDiv w:val="1"/>
      <w:marLeft w:val="0"/>
      <w:marRight w:val="0"/>
      <w:marTop w:val="0"/>
      <w:marBottom w:val="0"/>
      <w:divBdr>
        <w:top w:val="none" w:sz="0" w:space="0" w:color="auto"/>
        <w:left w:val="none" w:sz="0" w:space="0" w:color="auto"/>
        <w:bottom w:val="none" w:sz="0" w:space="0" w:color="auto"/>
        <w:right w:val="none" w:sz="0" w:space="0" w:color="auto"/>
      </w:divBdr>
    </w:div>
    <w:div w:id="391469932">
      <w:bodyDiv w:val="1"/>
      <w:marLeft w:val="0"/>
      <w:marRight w:val="0"/>
      <w:marTop w:val="0"/>
      <w:marBottom w:val="0"/>
      <w:divBdr>
        <w:top w:val="none" w:sz="0" w:space="0" w:color="auto"/>
        <w:left w:val="none" w:sz="0" w:space="0" w:color="auto"/>
        <w:bottom w:val="none" w:sz="0" w:space="0" w:color="auto"/>
        <w:right w:val="none" w:sz="0" w:space="0" w:color="auto"/>
      </w:divBdr>
      <w:divsChild>
        <w:div w:id="1046680961">
          <w:marLeft w:val="-720"/>
          <w:marRight w:val="0"/>
          <w:marTop w:val="0"/>
          <w:marBottom w:val="0"/>
          <w:divBdr>
            <w:top w:val="none" w:sz="0" w:space="0" w:color="auto"/>
            <w:left w:val="none" w:sz="0" w:space="0" w:color="auto"/>
            <w:bottom w:val="none" w:sz="0" w:space="0" w:color="auto"/>
            <w:right w:val="none" w:sz="0" w:space="0" w:color="auto"/>
          </w:divBdr>
        </w:div>
      </w:divsChild>
    </w:div>
    <w:div w:id="397476815">
      <w:bodyDiv w:val="1"/>
      <w:marLeft w:val="0"/>
      <w:marRight w:val="0"/>
      <w:marTop w:val="0"/>
      <w:marBottom w:val="0"/>
      <w:divBdr>
        <w:top w:val="none" w:sz="0" w:space="0" w:color="auto"/>
        <w:left w:val="none" w:sz="0" w:space="0" w:color="auto"/>
        <w:bottom w:val="none" w:sz="0" w:space="0" w:color="auto"/>
        <w:right w:val="none" w:sz="0" w:space="0" w:color="auto"/>
      </w:divBdr>
      <w:divsChild>
        <w:div w:id="456997129">
          <w:marLeft w:val="-720"/>
          <w:marRight w:val="0"/>
          <w:marTop w:val="0"/>
          <w:marBottom w:val="0"/>
          <w:divBdr>
            <w:top w:val="none" w:sz="0" w:space="0" w:color="auto"/>
            <w:left w:val="none" w:sz="0" w:space="0" w:color="auto"/>
            <w:bottom w:val="none" w:sz="0" w:space="0" w:color="auto"/>
            <w:right w:val="none" w:sz="0" w:space="0" w:color="auto"/>
          </w:divBdr>
        </w:div>
      </w:divsChild>
    </w:div>
    <w:div w:id="399794964">
      <w:bodyDiv w:val="1"/>
      <w:marLeft w:val="0"/>
      <w:marRight w:val="0"/>
      <w:marTop w:val="0"/>
      <w:marBottom w:val="0"/>
      <w:divBdr>
        <w:top w:val="none" w:sz="0" w:space="0" w:color="auto"/>
        <w:left w:val="none" w:sz="0" w:space="0" w:color="auto"/>
        <w:bottom w:val="none" w:sz="0" w:space="0" w:color="auto"/>
        <w:right w:val="none" w:sz="0" w:space="0" w:color="auto"/>
      </w:divBdr>
      <w:divsChild>
        <w:div w:id="1850174362">
          <w:marLeft w:val="-720"/>
          <w:marRight w:val="0"/>
          <w:marTop w:val="0"/>
          <w:marBottom w:val="0"/>
          <w:divBdr>
            <w:top w:val="none" w:sz="0" w:space="0" w:color="auto"/>
            <w:left w:val="none" w:sz="0" w:space="0" w:color="auto"/>
            <w:bottom w:val="none" w:sz="0" w:space="0" w:color="auto"/>
            <w:right w:val="none" w:sz="0" w:space="0" w:color="auto"/>
          </w:divBdr>
        </w:div>
      </w:divsChild>
    </w:div>
    <w:div w:id="420373295">
      <w:bodyDiv w:val="1"/>
      <w:marLeft w:val="0"/>
      <w:marRight w:val="0"/>
      <w:marTop w:val="0"/>
      <w:marBottom w:val="0"/>
      <w:divBdr>
        <w:top w:val="none" w:sz="0" w:space="0" w:color="auto"/>
        <w:left w:val="none" w:sz="0" w:space="0" w:color="auto"/>
        <w:bottom w:val="none" w:sz="0" w:space="0" w:color="auto"/>
        <w:right w:val="none" w:sz="0" w:space="0" w:color="auto"/>
      </w:divBdr>
      <w:divsChild>
        <w:div w:id="2027053791">
          <w:marLeft w:val="-720"/>
          <w:marRight w:val="0"/>
          <w:marTop w:val="0"/>
          <w:marBottom w:val="0"/>
          <w:divBdr>
            <w:top w:val="none" w:sz="0" w:space="0" w:color="auto"/>
            <w:left w:val="none" w:sz="0" w:space="0" w:color="auto"/>
            <w:bottom w:val="none" w:sz="0" w:space="0" w:color="auto"/>
            <w:right w:val="none" w:sz="0" w:space="0" w:color="auto"/>
          </w:divBdr>
        </w:div>
      </w:divsChild>
    </w:div>
    <w:div w:id="443773745">
      <w:bodyDiv w:val="1"/>
      <w:marLeft w:val="0"/>
      <w:marRight w:val="0"/>
      <w:marTop w:val="0"/>
      <w:marBottom w:val="0"/>
      <w:divBdr>
        <w:top w:val="none" w:sz="0" w:space="0" w:color="auto"/>
        <w:left w:val="none" w:sz="0" w:space="0" w:color="auto"/>
        <w:bottom w:val="none" w:sz="0" w:space="0" w:color="auto"/>
        <w:right w:val="none" w:sz="0" w:space="0" w:color="auto"/>
      </w:divBdr>
      <w:divsChild>
        <w:div w:id="990215177">
          <w:marLeft w:val="-720"/>
          <w:marRight w:val="0"/>
          <w:marTop w:val="0"/>
          <w:marBottom w:val="0"/>
          <w:divBdr>
            <w:top w:val="none" w:sz="0" w:space="0" w:color="auto"/>
            <w:left w:val="none" w:sz="0" w:space="0" w:color="auto"/>
            <w:bottom w:val="none" w:sz="0" w:space="0" w:color="auto"/>
            <w:right w:val="none" w:sz="0" w:space="0" w:color="auto"/>
          </w:divBdr>
        </w:div>
      </w:divsChild>
    </w:div>
    <w:div w:id="446392934">
      <w:bodyDiv w:val="1"/>
      <w:marLeft w:val="0"/>
      <w:marRight w:val="0"/>
      <w:marTop w:val="0"/>
      <w:marBottom w:val="0"/>
      <w:divBdr>
        <w:top w:val="none" w:sz="0" w:space="0" w:color="auto"/>
        <w:left w:val="none" w:sz="0" w:space="0" w:color="auto"/>
        <w:bottom w:val="none" w:sz="0" w:space="0" w:color="auto"/>
        <w:right w:val="none" w:sz="0" w:space="0" w:color="auto"/>
      </w:divBdr>
      <w:divsChild>
        <w:div w:id="1779522780">
          <w:marLeft w:val="-720"/>
          <w:marRight w:val="0"/>
          <w:marTop w:val="0"/>
          <w:marBottom w:val="0"/>
          <w:divBdr>
            <w:top w:val="none" w:sz="0" w:space="0" w:color="auto"/>
            <w:left w:val="none" w:sz="0" w:space="0" w:color="auto"/>
            <w:bottom w:val="none" w:sz="0" w:space="0" w:color="auto"/>
            <w:right w:val="none" w:sz="0" w:space="0" w:color="auto"/>
          </w:divBdr>
        </w:div>
      </w:divsChild>
    </w:div>
    <w:div w:id="454954674">
      <w:bodyDiv w:val="1"/>
      <w:marLeft w:val="0"/>
      <w:marRight w:val="0"/>
      <w:marTop w:val="0"/>
      <w:marBottom w:val="0"/>
      <w:divBdr>
        <w:top w:val="none" w:sz="0" w:space="0" w:color="auto"/>
        <w:left w:val="none" w:sz="0" w:space="0" w:color="auto"/>
        <w:bottom w:val="none" w:sz="0" w:space="0" w:color="auto"/>
        <w:right w:val="none" w:sz="0" w:space="0" w:color="auto"/>
      </w:divBdr>
      <w:divsChild>
        <w:div w:id="1748526812">
          <w:marLeft w:val="-720"/>
          <w:marRight w:val="0"/>
          <w:marTop w:val="0"/>
          <w:marBottom w:val="0"/>
          <w:divBdr>
            <w:top w:val="none" w:sz="0" w:space="0" w:color="auto"/>
            <w:left w:val="none" w:sz="0" w:space="0" w:color="auto"/>
            <w:bottom w:val="none" w:sz="0" w:space="0" w:color="auto"/>
            <w:right w:val="none" w:sz="0" w:space="0" w:color="auto"/>
          </w:divBdr>
        </w:div>
      </w:divsChild>
    </w:div>
    <w:div w:id="465591370">
      <w:bodyDiv w:val="1"/>
      <w:marLeft w:val="0"/>
      <w:marRight w:val="0"/>
      <w:marTop w:val="0"/>
      <w:marBottom w:val="0"/>
      <w:divBdr>
        <w:top w:val="none" w:sz="0" w:space="0" w:color="auto"/>
        <w:left w:val="none" w:sz="0" w:space="0" w:color="auto"/>
        <w:bottom w:val="none" w:sz="0" w:space="0" w:color="auto"/>
        <w:right w:val="none" w:sz="0" w:space="0" w:color="auto"/>
      </w:divBdr>
      <w:divsChild>
        <w:div w:id="1206213219">
          <w:marLeft w:val="-720"/>
          <w:marRight w:val="0"/>
          <w:marTop w:val="0"/>
          <w:marBottom w:val="0"/>
          <w:divBdr>
            <w:top w:val="none" w:sz="0" w:space="0" w:color="auto"/>
            <w:left w:val="none" w:sz="0" w:space="0" w:color="auto"/>
            <w:bottom w:val="none" w:sz="0" w:space="0" w:color="auto"/>
            <w:right w:val="none" w:sz="0" w:space="0" w:color="auto"/>
          </w:divBdr>
        </w:div>
      </w:divsChild>
    </w:div>
    <w:div w:id="496383311">
      <w:bodyDiv w:val="1"/>
      <w:marLeft w:val="0"/>
      <w:marRight w:val="0"/>
      <w:marTop w:val="0"/>
      <w:marBottom w:val="0"/>
      <w:divBdr>
        <w:top w:val="none" w:sz="0" w:space="0" w:color="auto"/>
        <w:left w:val="none" w:sz="0" w:space="0" w:color="auto"/>
        <w:bottom w:val="none" w:sz="0" w:space="0" w:color="auto"/>
        <w:right w:val="none" w:sz="0" w:space="0" w:color="auto"/>
      </w:divBdr>
    </w:div>
    <w:div w:id="504445470">
      <w:bodyDiv w:val="1"/>
      <w:marLeft w:val="0"/>
      <w:marRight w:val="0"/>
      <w:marTop w:val="0"/>
      <w:marBottom w:val="0"/>
      <w:divBdr>
        <w:top w:val="none" w:sz="0" w:space="0" w:color="auto"/>
        <w:left w:val="none" w:sz="0" w:space="0" w:color="auto"/>
        <w:bottom w:val="none" w:sz="0" w:space="0" w:color="auto"/>
        <w:right w:val="none" w:sz="0" w:space="0" w:color="auto"/>
      </w:divBdr>
      <w:divsChild>
        <w:div w:id="47925407">
          <w:marLeft w:val="-720"/>
          <w:marRight w:val="0"/>
          <w:marTop w:val="0"/>
          <w:marBottom w:val="0"/>
          <w:divBdr>
            <w:top w:val="none" w:sz="0" w:space="0" w:color="auto"/>
            <w:left w:val="none" w:sz="0" w:space="0" w:color="auto"/>
            <w:bottom w:val="none" w:sz="0" w:space="0" w:color="auto"/>
            <w:right w:val="none" w:sz="0" w:space="0" w:color="auto"/>
          </w:divBdr>
        </w:div>
      </w:divsChild>
    </w:div>
    <w:div w:id="567770196">
      <w:bodyDiv w:val="1"/>
      <w:marLeft w:val="0"/>
      <w:marRight w:val="0"/>
      <w:marTop w:val="0"/>
      <w:marBottom w:val="0"/>
      <w:divBdr>
        <w:top w:val="none" w:sz="0" w:space="0" w:color="auto"/>
        <w:left w:val="none" w:sz="0" w:space="0" w:color="auto"/>
        <w:bottom w:val="none" w:sz="0" w:space="0" w:color="auto"/>
        <w:right w:val="none" w:sz="0" w:space="0" w:color="auto"/>
      </w:divBdr>
    </w:div>
    <w:div w:id="611285648">
      <w:bodyDiv w:val="1"/>
      <w:marLeft w:val="0"/>
      <w:marRight w:val="0"/>
      <w:marTop w:val="0"/>
      <w:marBottom w:val="0"/>
      <w:divBdr>
        <w:top w:val="none" w:sz="0" w:space="0" w:color="auto"/>
        <w:left w:val="none" w:sz="0" w:space="0" w:color="auto"/>
        <w:bottom w:val="none" w:sz="0" w:space="0" w:color="auto"/>
        <w:right w:val="none" w:sz="0" w:space="0" w:color="auto"/>
      </w:divBdr>
      <w:divsChild>
        <w:div w:id="1008603655">
          <w:marLeft w:val="-720"/>
          <w:marRight w:val="0"/>
          <w:marTop w:val="0"/>
          <w:marBottom w:val="0"/>
          <w:divBdr>
            <w:top w:val="none" w:sz="0" w:space="0" w:color="auto"/>
            <w:left w:val="none" w:sz="0" w:space="0" w:color="auto"/>
            <w:bottom w:val="none" w:sz="0" w:space="0" w:color="auto"/>
            <w:right w:val="none" w:sz="0" w:space="0" w:color="auto"/>
          </w:divBdr>
        </w:div>
      </w:divsChild>
    </w:div>
    <w:div w:id="625696158">
      <w:bodyDiv w:val="1"/>
      <w:marLeft w:val="0"/>
      <w:marRight w:val="0"/>
      <w:marTop w:val="0"/>
      <w:marBottom w:val="0"/>
      <w:divBdr>
        <w:top w:val="none" w:sz="0" w:space="0" w:color="auto"/>
        <w:left w:val="none" w:sz="0" w:space="0" w:color="auto"/>
        <w:bottom w:val="none" w:sz="0" w:space="0" w:color="auto"/>
        <w:right w:val="none" w:sz="0" w:space="0" w:color="auto"/>
      </w:divBdr>
      <w:divsChild>
        <w:div w:id="1155100224">
          <w:marLeft w:val="-720"/>
          <w:marRight w:val="0"/>
          <w:marTop w:val="0"/>
          <w:marBottom w:val="0"/>
          <w:divBdr>
            <w:top w:val="none" w:sz="0" w:space="0" w:color="auto"/>
            <w:left w:val="none" w:sz="0" w:space="0" w:color="auto"/>
            <w:bottom w:val="none" w:sz="0" w:space="0" w:color="auto"/>
            <w:right w:val="none" w:sz="0" w:space="0" w:color="auto"/>
          </w:divBdr>
        </w:div>
      </w:divsChild>
    </w:div>
    <w:div w:id="661468810">
      <w:bodyDiv w:val="1"/>
      <w:marLeft w:val="0"/>
      <w:marRight w:val="0"/>
      <w:marTop w:val="0"/>
      <w:marBottom w:val="0"/>
      <w:divBdr>
        <w:top w:val="none" w:sz="0" w:space="0" w:color="auto"/>
        <w:left w:val="none" w:sz="0" w:space="0" w:color="auto"/>
        <w:bottom w:val="none" w:sz="0" w:space="0" w:color="auto"/>
        <w:right w:val="none" w:sz="0" w:space="0" w:color="auto"/>
      </w:divBdr>
      <w:divsChild>
        <w:div w:id="1029641068">
          <w:marLeft w:val="-720"/>
          <w:marRight w:val="0"/>
          <w:marTop w:val="0"/>
          <w:marBottom w:val="0"/>
          <w:divBdr>
            <w:top w:val="none" w:sz="0" w:space="0" w:color="auto"/>
            <w:left w:val="none" w:sz="0" w:space="0" w:color="auto"/>
            <w:bottom w:val="none" w:sz="0" w:space="0" w:color="auto"/>
            <w:right w:val="none" w:sz="0" w:space="0" w:color="auto"/>
          </w:divBdr>
        </w:div>
      </w:divsChild>
    </w:div>
    <w:div w:id="664670773">
      <w:bodyDiv w:val="1"/>
      <w:marLeft w:val="0"/>
      <w:marRight w:val="0"/>
      <w:marTop w:val="0"/>
      <w:marBottom w:val="0"/>
      <w:divBdr>
        <w:top w:val="none" w:sz="0" w:space="0" w:color="auto"/>
        <w:left w:val="none" w:sz="0" w:space="0" w:color="auto"/>
        <w:bottom w:val="none" w:sz="0" w:space="0" w:color="auto"/>
        <w:right w:val="none" w:sz="0" w:space="0" w:color="auto"/>
      </w:divBdr>
      <w:divsChild>
        <w:div w:id="652150155">
          <w:marLeft w:val="-720"/>
          <w:marRight w:val="0"/>
          <w:marTop w:val="0"/>
          <w:marBottom w:val="0"/>
          <w:divBdr>
            <w:top w:val="none" w:sz="0" w:space="0" w:color="auto"/>
            <w:left w:val="none" w:sz="0" w:space="0" w:color="auto"/>
            <w:bottom w:val="none" w:sz="0" w:space="0" w:color="auto"/>
            <w:right w:val="none" w:sz="0" w:space="0" w:color="auto"/>
          </w:divBdr>
        </w:div>
      </w:divsChild>
    </w:div>
    <w:div w:id="708459249">
      <w:bodyDiv w:val="1"/>
      <w:marLeft w:val="0"/>
      <w:marRight w:val="0"/>
      <w:marTop w:val="0"/>
      <w:marBottom w:val="0"/>
      <w:divBdr>
        <w:top w:val="none" w:sz="0" w:space="0" w:color="auto"/>
        <w:left w:val="none" w:sz="0" w:space="0" w:color="auto"/>
        <w:bottom w:val="none" w:sz="0" w:space="0" w:color="auto"/>
        <w:right w:val="none" w:sz="0" w:space="0" w:color="auto"/>
      </w:divBdr>
      <w:divsChild>
        <w:div w:id="1017535669">
          <w:marLeft w:val="-720"/>
          <w:marRight w:val="0"/>
          <w:marTop w:val="0"/>
          <w:marBottom w:val="0"/>
          <w:divBdr>
            <w:top w:val="none" w:sz="0" w:space="0" w:color="auto"/>
            <w:left w:val="none" w:sz="0" w:space="0" w:color="auto"/>
            <w:bottom w:val="none" w:sz="0" w:space="0" w:color="auto"/>
            <w:right w:val="none" w:sz="0" w:space="0" w:color="auto"/>
          </w:divBdr>
        </w:div>
      </w:divsChild>
    </w:div>
    <w:div w:id="739910920">
      <w:bodyDiv w:val="1"/>
      <w:marLeft w:val="0"/>
      <w:marRight w:val="0"/>
      <w:marTop w:val="0"/>
      <w:marBottom w:val="0"/>
      <w:divBdr>
        <w:top w:val="none" w:sz="0" w:space="0" w:color="auto"/>
        <w:left w:val="none" w:sz="0" w:space="0" w:color="auto"/>
        <w:bottom w:val="none" w:sz="0" w:space="0" w:color="auto"/>
        <w:right w:val="none" w:sz="0" w:space="0" w:color="auto"/>
      </w:divBdr>
    </w:div>
    <w:div w:id="759760704">
      <w:bodyDiv w:val="1"/>
      <w:marLeft w:val="0"/>
      <w:marRight w:val="0"/>
      <w:marTop w:val="0"/>
      <w:marBottom w:val="0"/>
      <w:divBdr>
        <w:top w:val="none" w:sz="0" w:space="0" w:color="auto"/>
        <w:left w:val="none" w:sz="0" w:space="0" w:color="auto"/>
        <w:bottom w:val="none" w:sz="0" w:space="0" w:color="auto"/>
        <w:right w:val="none" w:sz="0" w:space="0" w:color="auto"/>
      </w:divBdr>
      <w:divsChild>
        <w:div w:id="16277829">
          <w:marLeft w:val="-720"/>
          <w:marRight w:val="0"/>
          <w:marTop w:val="0"/>
          <w:marBottom w:val="0"/>
          <w:divBdr>
            <w:top w:val="none" w:sz="0" w:space="0" w:color="auto"/>
            <w:left w:val="none" w:sz="0" w:space="0" w:color="auto"/>
            <w:bottom w:val="none" w:sz="0" w:space="0" w:color="auto"/>
            <w:right w:val="none" w:sz="0" w:space="0" w:color="auto"/>
          </w:divBdr>
        </w:div>
      </w:divsChild>
    </w:div>
    <w:div w:id="776025498">
      <w:bodyDiv w:val="1"/>
      <w:marLeft w:val="0"/>
      <w:marRight w:val="0"/>
      <w:marTop w:val="0"/>
      <w:marBottom w:val="0"/>
      <w:divBdr>
        <w:top w:val="none" w:sz="0" w:space="0" w:color="auto"/>
        <w:left w:val="none" w:sz="0" w:space="0" w:color="auto"/>
        <w:bottom w:val="none" w:sz="0" w:space="0" w:color="auto"/>
        <w:right w:val="none" w:sz="0" w:space="0" w:color="auto"/>
      </w:divBdr>
      <w:divsChild>
        <w:div w:id="109906802">
          <w:marLeft w:val="-720"/>
          <w:marRight w:val="0"/>
          <w:marTop w:val="0"/>
          <w:marBottom w:val="0"/>
          <w:divBdr>
            <w:top w:val="none" w:sz="0" w:space="0" w:color="auto"/>
            <w:left w:val="none" w:sz="0" w:space="0" w:color="auto"/>
            <w:bottom w:val="none" w:sz="0" w:space="0" w:color="auto"/>
            <w:right w:val="none" w:sz="0" w:space="0" w:color="auto"/>
          </w:divBdr>
        </w:div>
      </w:divsChild>
    </w:div>
    <w:div w:id="786897495">
      <w:bodyDiv w:val="1"/>
      <w:marLeft w:val="0"/>
      <w:marRight w:val="0"/>
      <w:marTop w:val="0"/>
      <w:marBottom w:val="0"/>
      <w:divBdr>
        <w:top w:val="none" w:sz="0" w:space="0" w:color="auto"/>
        <w:left w:val="none" w:sz="0" w:space="0" w:color="auto"/>
        <w:bottom w:val="none" w:sz="0" w:space="0" w:color="auto"/>
        <w:right w:val="none" w:sz="0" w:space="0" w:color="auto"/>
      </w:divBdr>
      <w:divsChild>
        <w:div w:id="219559327">
          <w:marLeft w:val="-720"/>
          <w:marRight w:val="0"/>
          <w:marTop w:val="0"/>
          <w:marBottom w:val="0"/>
          <w:divBdr>
            <w:top w:val="none" w:sz="0" w:space="0" w:color="auto"/>
            <w:left w:val="none" w:sz="0" w:space="0" w:color="auto"/>
            <w:bottom w:val="none" w:sz="0" w:space="0" w:color="auto"/>
            <w:right w:val="none" w:sz="0" w:space="0" w:color="auto"/>
          </w:divBdr>
        </w:div>
      </w:divsChild>
    </w:div>
    <w:div w:id="866673799">
      <w:bodyDiv w:val="1"/>
      <w:marLeft w:val="0"/>
      <w:marRight w:val="0"/>
      <w:marTop w:val="0"/>
      <w:marBottom w:val="0"/>
      <w:divBdr>
        <w:top w:val="none" w:sz="0" w:space="0" w:color="auto"/>
        <w:left w:val="none" w:sz="0" w:space="0" w:color="auto"/>
        <w:bottom w:val="none" w:sz="0" w:space="0" w:color="auto"/>
        <w:right w:val="none" w:sz="0" w:space="0" w:color="auto"/>
      </w:divBdr>
      <w:divsChild>
        <w:div w:id="1984581866">
          <w:marLeft w:val="-720"/>
          <w:marRight w:val="0"/>
          <w:marTop w:val="0"/>
          <w:marBottom w:val="0"/>
          <w:divBdr>
            <w:top w:val="none" w:sz="0" w:space="0" w:color="auto"/>
            <w:left w:val="none" w:sz="0" w:space="0" w:color="auto"/>
            <w:bottom w:val="none" w:sz="0" w:space="0" w:color="auto"/>
            <w:right w:val="none" w:sz="0" w:space="0" w:color="auto"/>
          </w:divBdr>
        </w:div>
      </w:divsChild>
    </w:div>
    <w:div w:id="868377496">
      <w:bodyDiv w:val="1"/>
      <w:marLeft w:val="0"/>
      <w:marRight w:val="0"/>
      <w:marTop w:val="0"/>
      <w:marBottom w:val="0"/>
      <w:divBdr>
        <w:top w:val="none" w:sz="0" w:space="0" w:color="auto"/>
        <w:left w:val="none" w:sz="0" w:space="0" w:color="auto"/>
        <w:bottom w:val="none" w:sz="0" w:space="0" w:color="auto"/>
        <w:right w:val="none" w:sz="0" w:space="0" w:color="auto"/>
      </w:divBdr>
      <w:divsChild>
        <w:div w:id="796607547">
          <w:marLeft w:val="-720"/>
          <w:marRight w:val="0"/>
          <w:marTop w:val="0"/>
          <w:marBottom w:val="0"/>
          <w:divBdr>
            <w:top w:val="none" w:sz="0" w:space="0" w:color="auto"/>
            <w:left w:val="none" w:sz="0" w:space="0" w:color="auto"/>
            <w:bottom w:val="none" w:sz="0" w:space="0" w:color="auto"/>
            <w:right w:val="none" w:sz="0" w:space="0" w:color="auto"/>
          </w:divBdr>
        </w:div>
      </w:divsChild>
    </w:div>
    <w:div w:id="916982189">
      <w:bodyDiv w:val="1"/>
      <w:marLeft w:val="0"/>
      <w:marRight w:val="0"/>
      <w:marTop w:val="0"/>
      <w:marBottom w:val="0"/>
      <w:divBdr>
        <w:top w:val="none" w:sz="0" w:space="0" w:color="auto"/>
        <w:left w:val="none" w:sz="0" w:space="0" w:color="auto"/>
        <w:bottom w:val="none" w:sz="0" w:space="0" w:color="auto"/>
        <w:right w:val="none" w:sz="0" w:space="0" w:color="auto"/>
      </w:divBdr>
    </w:div>
    <w:div w:id="944537436">
      <w:bodyDiv w:val="1"/>
      <w:marLeft w:val="0"/>
      <w:marRight w:val="0"/>
      <w:marTop w:val="0"/>
      <w:marBottom w:val="0"/>
      <w:divBdr>
        <w:top w:val="none" w:sz="0" w:space="0" w:color="auto"/>
        <w:left w:val="none" w:sz="0" w:space="0" w:color="auto"/>
        <w:bottom w:val="none" w:sz="0" w:space="0" w:color="auto"/>
        <w:right w:val="none" w:sz="0" w:space="0" w:color="auto"/>
      </w:divBdr>
      <w:divsChild>
        <w:div w:id="1945917387">
          <w:marLeft w:val="-720"/>
          <w:marRight w:val="0"/>
          <w:marTop w:val="0"/>
          <w:marBottom w:val="0"/>
          <w:divBdr>
            <w:top w:val="none" w:sz="0" w:space="0" w:color="auto"/>
            <w:left w:val="none" w:sz="0" w:space="0" w:color="auto"/>
            <w:bottom w:val="none" w:sz="0" w:space="0" w:color="auto"/>
            <w:right w:val="none" w:sz="0" w:space="0" w:color="auto"/>
          </w:divBdr>
        </w:div>
      </w:divsChild>
    </w:div>
    <w:div w:id="957106149">
      <w:bodyDiv w:val="1"/>
      <w:marLeft w:val="0"/>
      <w:marRight w:val="0"/>
      <w:marTop w:val="0"/>
      <w:marBottom w:val="0"/>
      <w:divBdr>
        <w:top w:val="none" w:sz="0" w:space="0" w:color="auto"/>
        <w:left w:val="none" w:sz="0" w:space="0" w:color="auto"/>
        <w:bottom w:val="none" w:sz="0" w:space="0" w:color="auto"/>
        <w:right w:val="none" w:sz="0" w:space="0" w:color="auto"/>
      </w:divBdr>
      <w:divsChild>
        <w:div w:id="365102862">
          <w:marLeft w:val="-720"/>
          <w:marRight w:val="0"/>
          <w:marTop w:val="0"/>
          <w:marBottom w:val="0"/>
          <w:divBdr>
            <w:top w:val="none" w:sz="0" w:space="0" w:color="auto"/>
            <w:left w:val="none" w:sz="0" w:space="0" w:color="auto"/>
            <w:bottom w:val="none" w:sz="0" w:space="0" w:color="auto"/>
            <w:right w:val="none" w:sz="0" w:space="0" w:color="auto"/>
          </w:divBdr>
        </w:div>
      </w:divsChild>
    </w:div>
    <w:div w:id="1129858262">
      <w:bodyDiv w:val="1"/>
      <w:marLeft w:val="0"/>
      <w:marRight w:val="0"/>
      <w:marTop w:val="0"/>
      <w:marBottom w:val="0"/>
      <w:divBdr>
        <w:top w:val="none" w:sz="0" w:space="0" w:color="auto"/>
        <w:left w:val="none" w:sz="0" w:space="0" w:color="auto"/>
        <w:bottom w:val="none" w:sz="0" w:space="0" w:color="auto"/>
        <w:right w:val="none" w:sz="0" w:space="0" w:color="auto"/>
      </w:divBdr>
    </w:div>
    <w:div w:id="1150559467">
      <w:bodyDiv w:val="1"/>
      <w:marLeft w:val="0"/>
      <w:marRight w:val="0"/>
      <w:marTop w:val="0"/>
      <w:marBottom w:val="0"/>
      <w:divBdr>
        <w:top w:val="none" w:sz="0" w:space="0" w:color="auto"/>
        <w:left w:val="none" w:sz="0" w:space="0" w:color="auto"/>
        <w:bottom w:val="none" w:sz="0" w:space="0" w:color="auto"/>
        <w:right w:val="none" w:sz="0" w:space="0" w:color="auto"/>
      </w:divBdr>
      <w:divsChild>
        <w:div w:id="1847010832">
          <w:marLeft w:val="-720"/>
          <w:marRight w:val="0"/>
          <w:marTop w:val="0"/>
          <w:marBottom w:val="0"/>
          <w:divBdr>
            <w:top w:val="none" w:sz="0" w:space="0" w:color="auto"/>
            <w:left w:val="none" w:sz="0" w:space="0" w:color="auto"/>
            <w:bottom w:val="none" w:sz="0" w:space="0" w:color="auto"/>
            <w:right w:val="none" w:sz="0" w:space="0" w:color="auto"/>
          </w:divBdr>
        </w:div>
      </w:divsChild>
    </w:div>
    <w:div w:id="1178079678">
      <w:bodyDiv w:val="1"/>
      <w:marLeft w:val="0"/>
      <w:marRight w:val="0"/>
      <w:marTop w:val="0"/>
      <w:marBottom w:val="0"/>
      <w:divBdr>
        <w:top w:val="none" w:sz="0" w:space="0" w:color="auto"/>
        <w:left w:val="none" w:sz="0" w:space="0" w:color="auto"/>
        <w:bottom w:val="none" w:sz="0" w:space="0" w:color="auto"/>
        <w:right w:val="none" w:sz="0" w:space="0" w:color="auto"/>
      </w:divBdr>
    </w:div>
    <w:div w:id="1194922641">
      <w:bodyDiv w:val="1"/>
      <w:marLeft w:val="0"/>
      <w:marRight w:val="0"/>
      <w:marTop w:val="0"/>
      <w:marBottom w:val="0"/>
      <w:divBdr>
        <w:top w:val="none" w:sz="0" w:space="0" w:color="auto"/>
        <w:left w:val="none" w:sz="0" w:space="0" w:color="auto"/>
        <w:bottom w:val="none" w:sz="0" w:space="0" w:color="auto"/>
        <w:right w:val="none" w:sz="0" w:space="0" w:color="auto"/>
      </w:divBdr>
      <w:divsChild>
        <w:div w:id="1055930891">
          <w:marLeft w:val="-720"/>
          <w:marRight w:val="0"/>
          <w:marTop w:val="0"/>
          <w:marBottom w:val="0"/>
          <w:divBdr>
            <w:top w:val="none" w:sz="0" w:space="0" w:color="auto"/>
            <w:left w:val="none" w:sz="0" w:space="0" w:color="auto"/>
            <w:bottom w:val="none" w:sz="0" w:space="0" w:color="auto"/>
            <w:right w:val="none" w:sz="0" w:space="0" w:color="auto"/>
          </w:divBdr>
        </w:div>
      </w:divsChild>
    </w:div>
    <w:div w:id="1223911617">
      <w:bodyDiv w:val="1"/>
      <w:marLeft w:val="0"/>
      <w:marRight w:val="0"/>
      <w:marTop w:val="0"/>
      <w:marBottom w:val="0"/>
      <w:divBdr>
        <w:top w:val="none" w:sz="0" w:space="0" w:color="auto"/>
        <w:left w:val="none" w:sz="0" w:space="0" w:color="auto"/>
        <w:bottom w:val="none" w:sz="0" w:space="0" w:color="auto"/>
        <w:right w:val="none" w:sz="0" w:space="0" w:color="auto"/>
      </w:divBdr>
      <w:divsChild>
        <w:div w:id="1469710711">
          <w:marLeft w:val="-720"/>
          <w:marRight w:val="0"/>
          <w:marTop w:val="0"/>
          <w:marBottom w:val="0"/>
          <w:divBdr>
            <w:top w:val="none" w:sz="0" w:space="0" w:color="auto"/>
            <w:left w:val="none" w:sz="0" w:space="0" w:color="auto"/>
            <w:bottom w:val="none" w:sz="0" w:space="0" w:color="auto"/>
            <w:right w:val="none" w:sz="0" w:space="0" w:color="auto"/>
          </w:divBdr>
        </w:div>
      </w:divsChild>
    </w:div>
    <w:div w:id="1244529985">
      <w:bodyDiv w:val="1"/>
      <w:marLeft w:val="0"/>
      <w:marRight w:val="0"/>
      <w:marTop w:val="0"/>
      <w:marBottom w:val="0"/>
      <w:divBdr>
        <w:top w:val="none" w:sz="0" w:space="0" w:color="auto"/>
        <w:left w:val="none" w:sz="0" w:space="0" w:color="auto"/>
        <w:bottom w:val="none" w:sz="0" w:space="0" w:color="auto"/>
        <w:right w:val="none" w:sz="0" w:space="0" w:color="auto"/>
      </w:divBdr>
      <w:divsChild>
        <w:div w:id="1673952627">
          <w:marLeft w:val="-720"/>
          <w:marRight w:val="0"/>
          <w:marTop w:val="0"/>
          <w:marBottom w:val="0"/>
          <w:divBdr>
            <w:top w:val="none" w:sz="0" w:space="0" w:color="auto"/>
            <w:left w:val="none" w:sz="0" w:space="0" w:color="auto"/>
            <w:bottom w:val="none" w:sz="0" w:space="0" w:color="auto"/>
            <w:right w:val="none" w:sz="0" w:space="0" w:color="auto"/>
          </w:divBdr>
        </w:div>
      </w:divsChild>
    </w:div>
    <w:div w:id="1253902506">
      <w:bodyDiv w:val="1"/>
      <w:marLeft w:val="0"/>
      <w:marRight w:val="0"/>
      <w:marTop w:val="0"/>
      <w:marBottom w:val="0"/>
      <w:divBdr>
        <w:top w:val="none" w:sz="0" w:space="0" w:color="auto"/>
        <w:left w:val="none" w:sz="0" w:space="0" w:color="auto"/>
        <w:bottom w:val="none" w:sz="0" w:space="0" w:color="auto"/>
        <w:right w:val="none" w:sz="0" w:space="0" w:color="auto"/>
      </w:divBdr>
    </w:div>
    <w:div w:id="1309745091">
      <w:bodyDiv w:val="1"/>
      <w:marLeft w:val="0"/>
      <w:marRight w:val="0"/>
      <w:marTop w:val="0"/>
      <w:marBottom w:val="0"/>
      <w:divBdr>
        <w:top w:val="none" w:sz="0" w:space="0" w:color="auto"/>
        <w:left w:val="none" w:sz="0" w:space="0" w:color="auto"/>
        <w:bottom w:val="none" w:sz="0" w:space="0" w:color="auto"/>
        <w:right w:val="none" w:sz="0" w:space="0" w:color="auto"/>
      </w:divBdr>
      <w:divsChild>
        <w:div w:id="311913882">
          <w:marLeft w:val="-720"/>
          <w:marRight w:val="0"/>
          <w:marTop w:val="0"/>
          <w:marBottom w:val="0"/>
          <w:divBdr>
            <w:top w:val="none" w:sz="0" w:space="0" w:color="auto"/>
            <w:left w:val="none" w:sz="0" w:space="0" w:color="auto"/>
            <w:bottom w:val="none" w:sz="0" w:space="0" w:color="auto"/>
            <w:right w:val="none" w:sz="0" w:space="0" w:color="auto"/>
          </w:divBdr>
        </w:div>
      </w:divsChild>
    </w:div>
    <w:div w:id="1372149781">
      <w:bodyDiv w:val="1"/>
      <w:marLeft w:val="0"/>
      <w:marRight w:val="0"/>
      <w:marTop w:val="0"/>
      <w:marBottom w:val="0"/>
      <w:divBdr>
        <w:top w:val="none" w:sz="0" w:space="0" w:color="auto"/>
        <w:left w:val="none" w:sz="0" w:space="0" w:color="auto"/>
        <w:bottom w:val="none" w:sz="0" w:space="0" w:color="auto"/>
        <w:right w:val="none" w:sz="0" w:space="0" w:color="auto"/>
      </w:divBdr>
      <w:divsChild>
        <w:div w:id="1490826756">
          <w:marLeft w:val="-720"/>
          <w:marRight w:val="0"/>
          <w:marTop w:val="0"/>
          <w:marBottom w:val="0"/>
          <w:divBdr>
            <w:top w:val="none" w:sz="0" w:space="0" w:color="auto"/>
            <w:left w:val="none" w:sz="0" w:space="0" w:color="auto"/>
            <w:bottom w:val="none" w:sz="0" w:space="0" w:color="auto"/>
            <w:right w:val="none" w:sz="0" w:space="0" w:color="auto"/>
          </w:divBdr>
        </w:div>
      </w:divsChild>
    </w:div>
    <w:div w:id="1409767708">
      <w:bodyDiv w:val="1"/>
      <w:marLeft w:val="0"/>
      <w:marRight w:val="0"/>
      <w:marTop w:val="0"/>
      <w:marBottom w:val="0"/>
      <w:divBdr>
        <w:top w:val="none" w:sz="0" w:space="0" w:color="auto"/>
        <w:left w:val="none" w:sz="0" w:space="0" w:color="auto"/>
        <w:bottom w:val="none" w:sz="0" w:space="0" w:color="auto"/>
        <w:right w:val="none" w:sz="0" w:space="0" w:color="auto"/>
      </w:divBdr>
      <w:divsChild>
        <w:div w:id="1967658014">
          <w:marLeft w:val="-720"/>
          <w:marRight w:val="0"/>
          <w:marTop w:val="0"/>
          <w:marBottom w:val="0"/>
          <w:divBdr>
            <w:top w:val="none" w:sz="0" w:space="0" w:color="auto"/>
            <w:left w:val="none" w:sz="0" w:space="0" w:color="auto"/>
            <w:bottom w:val="none" w:sz="0" w:space="0" w:color="auto"/>
            <w:right w:val="none" w:sz="0" w:space="0" w:color="auto"/>
          </w:divBdr>
        </w:div>
      </w:divsChild>
    </w:div>
    <w:div w:id="1412310678">
      <w:bodyDiv w:val="1"/>
      <w:marLeft w:val="0"/>
      <w:marRight w:val="0"/>
      <w:marTop w:val="0"/>
      <w:marBottom w:val="0"/>
      <w:divBdr>
        <w:top w:val="none" w:sz="0" w:space="0" w:color="auto"/>
        <w:left w:val="none" w:sz="0" w:space="0" w:color="auto"/>
        <w:bottom w:val="none" w:sz="0" w:space="0" w:color="auto"/>
        <w:right w:val="none" w:sz="0" w:space="0" w:color="auto"/>
      </w:divBdr>
      <w:divsChild>
        <w:div w:id="111751107">
          <w:marLeft w:val="-720"/>
          <w:marRight w:val="0"/>
          <w:marTop w:val="0"/>
          <w:marBottom w:val="0"/>
          <w:divBdr>
            <w:top w:val="none" w:sz="0" w:space="0" w:color="auto"/>
            <w:left w:val="none" w:sz="0" w:space="0" w:color="auto"/>
            <w:bottom w:val="none" w:sz="0" w:space="0" w:color="auto"/>
            <w:right w:val="none" w:sz="0" w:space="0" w:color="auto"/>
          </w:divBdr>
        </w:div>
      </w:divsChild>
    </w:div>
    <w:div w:id="1501385196">
      <w:bodyDiv w:val="1"/>
      <w:marLeft w:val="0"/>
      <w:marRight w:val="0"/>
      <w:marTop w:val="0"/>
      <w:marBottom w:val="0"/>
      <w:divBdr>
        <w:top w:val="none" w:sz="0" w:space="0" w:color="auto"/>
        <w:left w:val="none" w:sz="0" w:space="0" w:color="auto"/>
        <w:bottom w:val="none" w:sz="0" w:space="0" w:color="auto"/>
        <w:right w:val="none" w:sz="0" w:space="0" w:color="auto"/>
      </w:divBdr>
      <w:divsChild>
        <w:div w:id="2086101438">
          <w:marLeft w:val="-720"/>
          <w:marRight w:val="0"/>
          <w:marTop w:val="0"/>
          <w:marBottom w:val="0"/>
          <w:divBdr>
            <w:top w:val="none" w:sz="0" w:space="0" w:color="auto"/>
            <w:left w:val="none" w:sz="0" w:space="0" w:color="auto"/>
            <w:bottom w:val="none" w:sz="0" w:space="0" w:color="auto"/>
            <w:right w:val="none" w:sz="0" w:space="0" w:color="auto"/>
          </w:divBdr>
        </w:div>
      </w:divsChild>
    </w:div>
    <w:div w:id="1511721038">
      <w:bodyDiv w:val="1"/>
      <w:marLeft w:val="0"/>
      <w:marRight w:val="0"/>
      <w:marTop w:val="0"/>
      <w:marBottom w:val="0"/>
      <w:divBdr>
        <w:top w:val="none" w:sz="0" w:space="0" w:color="auto"/>
        <w:left w:val="none" w:sz="0" w:space="0" w:color="auto"/>
        <w:bottom w:val="none" w:sz="0" w:space="0" w:color="auto"/>
        <w:right w:val="none" w:sz="0" w:space="0" w:color="auto"/>
      </w:divBdr>
      <w:divsChild>
        <w:div w:id="1832527877">
          <w:marLeft w:val="-720"/>
          <w:marRight w:val="0"/>
          <w:marTop w:val="0"/>
          <w:marBottom w:val="0"/>
          <w:divBdr>
            <w:top w:val="none" w:sz="0" w:space="0" w:color="auto"/>
            <w:left w:val="none" w:sz="0" w:space="0" w:color="auto"/>
            <w:bottom w:val="none" w:sz="0" w:space="0" w:color="auto"/>
            <w:right w:val="none" w:sz="0" w:space="0" w:color="auto"/>
          </w:divBdr>
        </w:div>
      </w:divsChild>
    </w:div>
    <w:div w:id="1512986155">
      <w:bodyDiv w:val="1"/>
      <w:marLeft w:val="0"/>
      <w:marRight w:val="0"/>
      <w:marTop w:val="0"/>
      <w:marBottom w:val="0"/>
      <w:divBdr>
        <w:top w:val="none" w:sz="0" w:space="0" w:color="auto"/>
        <w:left w:val="none" w:sz="0" w:space="0" w:color="auto"/>
        <w:bottom w:val="none" w:sz="0" w:space="0" w:color="auto"/>
        <w:right w:val="none" w:sz="0" w:space="0" w:color="auto"/>
      </w:divBdr>
      <w:divsChild>
        <w:div w:id="1766800394">
          <w:marLeft w:val="-720"/>
          <w:marRight w:val="0"/>
          <w:marTop w:val="0"/>
          <w:marBottom w:val="0"/>
          <w:divBdr>
            <w:top w:val="none" w:sz="0" w:space="0" w:color="auto"/>
            <w:left w:val="none" w:sz="0" w:space="0" w:color="auto"/>
            <w:bottom w:val="none" w:sz="0" w:space="0" w:color="auto"/>
            <w:right w:val="none" w:sz="0" w:space="0" w:color="auto"/>
          </w:divBdr>
        </w:div>
      </w:divsChild>
    </w:div>
    <w:div w:id="1546790306">
      <w:bodyDiv w:val="1"/>
      <w:marLeft w:val="0"/>
      <w:marRight w:val="0"/>
      <w:marTop w:val="0"/>
      <w:marBottom w:val="0"/>
      <w:divBdr>
        <w:top w:val="none" w:sz="0" w:space="0" w:color="auto"/>
        <w:left w:val="none" w:sz="0" w:space="0" w:color="auto"/>
        <w:bottom w:val="none" w:sz="0" w:space="0" w:color="auto"/>
        <w:right w:val="none" w:sz="0" w:space="0" w:color="auto"/>
      </w:divBdr>
    </w:div>
    <w:div w:id="1561331832">
      <w:bodyDiv w:val="1"/>
      <w:marLeft w:val="0"/>
      <w:marRight w:val="0"/>
      <w:marTop w:val="0"/>
      <w:marBottom w:val="0"/>
      <w:divBdr>
        <w:top w:val="none" w:sz="0" w:space="0" w:color="auto"/>
        <w:left w:val="none" w:sz="0" w:space="0" w:color="auto"/>
        <w:bottom w:val="none" w:sz="0" w:space="0" w:color="auto"/>
        <w:right w:val="none" w:sz="0" w:space="0" w:color="auto"/>
      </w:divBdr>
      <w:divsChild>
        <w:div w:id="554703045">
          <w:marLeft w:val="-720"/>
          <w:marRight w:val="0"/>
          <w:marTop w:val="0"/>
          <w:marBottom w:val="0"/>
          <w:divBdr>
            <w:top w:val="none" w:sz="0" w:space="0" w:color="auto"/>
            <w:left w:val="none" w:sz="0" w:space="0" w:color="auto"/>
            <w:bottom w:val="none" w:sz="0" w:space="0" w:color="auto"/>
            <w:right w:val="none" w:sz="0" w:space="0" w:color="auto"/>
          </w:divBdr>
        </w:div>
      </w:divsChild>
    </w:div>
    <w:div w:id="1594826316">
      <w:bodyDiv w:val="1"/>
      <w:marLeft w:val="0"/>
      <w:marRight w:val="0"/>
      <w:marTop w:val="0"/>
      <w:marBottom w:val="0"/>
      <w:divBdr>
        <w:top w:val="none" w:sz="0" w:space="0" w:color="auto"/>
        <w:left w:val="none" w:sz="0" w:space="0" w:color="auto"/>
        <w:bottom w:val="none" w:sz="0" w:space="0" w:color="auto"/>
        <w:right w:val="none" w:sz="0" w:space="0" w:color="auto"/>
      </w:divBdr>
      <w:divsChild>
        <w:div w:id="132530546">
          <w:marLeft w:val="-720"/>
          <w:marRight w:val="0"/>
          <w:marTop w:val="0"/>
          <w:marBottom w:val="0"/>
          <w:divBdr>
            <w:top w:val="none" w:sz="0" w:space="0" w:color="auto"/>
            <w:left w:val="none" w:sz="0" w:space="0" w:color="auto"/>
            <w:bottom w:val="none" w:sz="0" w:space="0" w:color="auto"/>
            <w:right w:val="none" w:sz="0" w:space="0" w:color="auto"/>
          </w:divBdr>
        </w:div>
      </w:divsChild>
    </w:div>
    <w:div w:id="1602107506">
      <w:bodyDiv w:val="1"/>
      <w:marLeft w:val="0"/>
      <w:marRight w:val="0"/>
      <w:marTop w:val="0"/>
      <w:marBottom w:val="0"/>
      <w:divBdr>
        <w:top w:val="none" w:sz="0" w:space="0" w:color="auto"/>
        <w:left w:val="none" w:sz="0" w:space="0" w:color="auto"/>
        <w:bottom w:val="none" w:sz="0" w:space="0" w:color="auto"/>
        <w:right w:val="none" w:sz="0" w:space="0" w:color="auto"/>
      </w:divBdr>
      <w:divsChild>
        <w:div w:id="103157607">
          <w:marLeft w:val="-720"/>
          <w:marRight w:val="0"/>
          <w:marTop w:val="0"/>
          <w:marBottom w:val="0"/>
          <w:divBdr>
            <w:top w:val="none" w:sz="0" w:space="0" w:color="auto"/>
            <w:left w:val="none" w:sz="0" w:space="0" w:color="auto"/>
            <w:bottom w:val="none" w:sz="0" w:space="0" w:color="auto"/>
            <w:right w:val="none" w:sz="0" w:space="0" w:color="auto"/>
          </w:divBdr>
        </w:div>
      </w:divsChild>
    </w:div>
    <w:div w:id="1615401448">
      <w:bodyDiv w:val="1"/>
      <w:marLeft w:val="0"/>
      <w:marRight w:val="0"/>
      <w:marTop w:val="0"/>
      <w:marBottom w:val="0"/>
      <w:divBdr>
        <w:top w:val="none" w:sz="0" w:space="0" w:color="auto"/>
        <w:left w:val="none" w:sz="0" w:space="0" w:color="auto"/>
        <w:bottom w:val="none" w:sz="0" w:space="0" w:color="auto"/>
        <w:right w:val="none" w:sz="0" w:space="0" w:color="auto"/>
      </w:divBdr>
    </w:div>
    <w:div w:id="1634827582">
      <w:bodyDiv w:val="1"/>
      <w:marLeft w:val="0"/>
      <w:marRight w:val="0"/>
      <w:marTop w:val="0"/>
      <w:marBottom w:val="0"/>
      <w:divBdr>
        <w:top w:val="none" w:sz="0" w:space="0" w:color="auto"/>
        <w:left w:val="none" w:sz="0" w:space="0" w:color="auto"/>
        <w:bottom w:val="none" w:sz="0" w:space="0" w:color="auto"/>
        <w:right w:val="none" w:sz="0" w:space="0" w:color="auto"/>
      </w:divBdr>
    </w:div>
    <w:div w:id="1683580496">
      <w:bodyDiv w:val="1"/>
      <w:marLeft w:val="0"/>
      <w:marRight w:val="0"/>
      <w:marTop w:val="0"/>
      <w:marBottom w:val="0"/>
      <w:divBdr>
        <w:top w:val="none" w:sz="0" w:space="0" w:color="auto"/>
        <w:left w:val="none" w:sz="0" w:space="0" w:color="auto"/>
        <w:bottom w:val="none" w:sz="0" w:space="0" w:color="auto"/>
        <w:right w:val="none" w:sz="0" w:space="0" w:color="auto"/>
      </w:divBdr>
      <w:divsChild>
        <w:div w:id="796991162">
          <w:marLeft w:val="-720"/>
          <w:marRight w:val="0"/>
          <w:marTop w:val="0"/>
          <w:marBottom w:val="0"/>
          <w:divBdr>
            <w:top w:val="none" w:sz="0" w:space="0" w:color="auto"/>
            <w:left w:val="none" w:sz="0" w:space="0" w:color="auto"/>
            <w:bottom w:val="none" w:sz="0" w:space="0" w:color="auto"/>
            <w:right w:val="none" w:sz="0" w:space="0" w:color="auto"/>
          </w:divBdr>
        </w:div>
      </w:divsChild>
    </w:div>
    <w:div w:id="1693649346">
      <w:bodyDiv w:val="1"/>
      <w:marLeft w:val="0"/>
      <w:marRight w:val="0"/>
      <w:marTop w:val="0"/>
      <w:marBottom w:val="0"/>
      <w:divBdr>
        <w:top w:val="none" w:sz="0" w:space="0" w:color="auto"/>
        <w:left w:val="none" w:sz="0" w:space="0" w:color="auto"/>
        <w:bottom w:val="none" w:sz="0" w:space="0" w:color="auto"/>
        <w:right w:val="none" w:sz="0" w:space="0" w:color="auto"/>
      </w:divBdr>
    </w:div>
    <w:div w:id="1698775837">
      <w:bodyDiv w:val="1"/>
      <w:marLeft w:val="0"/>
      <w:marRight w:val="0"/>
      <w:marTop w:val="0"/>
      <w:marBottom w:val="0"/>
      <w:divBdr>
        <w:top w:val="none" w:sz="0" w:space="0" w:color="auto"/>
        <w:left w:val="none" w:sz="0" w:space="0" w:color="auto"/>
        <w:bottom w:val="none" w:sz="0" w:space="0" w:color="auto"/>
        <w:right w:val="none" w:sz="0" w:space="0" w:color="auto"/>
      </w:divBdr>
      <w:divsChild>
        <w:div w:id="1792163013">
          <w:marLeft w:val="-720"/>
          <w:marRight w:val="0"/>
          <w:marTop w:val="0"/>
          <w:marBottom w:val="0"/>
          <w:divBdr>
            <w:top w:val="none" w:sz="0" w:space="0" w:color="auto"/>
            <w:left w:val="none" w:sz="0" w:space="0" w:color="auto"/>
            <w:bottom w:val="none" w:sz="0" w:space="0" w:color="auto"/>
            <w:right w:val="none" w:sz="0" w:space="0" w:color="auto"/>
          </w:divBdr>
        </w:div>
      </w:divsChild>
    </w:div>
    <w:div w:id="1733121348">
      <w:bodyDiv w:val="1"/>
      <w:marLeft w:val="0"/>
      <w:marRight w:val="0"/>
      <w:marTop w:val="0"/>
      <w:marBottom w:val="0"/>
      <w:divBdr>
        <w:top w:val="none" w:sz="0" w:space="0" w:color="auto"/>
        <w:left w:val="none" w:sz="0" w:space="0" w:color="auto"/>
        <w:bottom w:val="none" w:sz="0" w:space="0" w:color="auto"/>
        <w:right w:val="none" w:sz="0" w:space="0" w:color="auto"/>
      </w:divBdr>
    </w:div>
    <w:div w:id="1776513040">
      <w:bodyDiv w:val="1"/>
      <w:marLeft w:val="0"/>
      <w:marRight w:val="0"/>
      <w:marTop w:val="0"/>
      <w:marBottom w:val="0"/>
      <w:divBdr>
        <w:top w:val="none" w:sz="0" w:space="0" w:color="auto"/>
        <w:left w:val="none" w:sz="0" w:space="0" w:color="auto"/>
        <w:bottom w:val="none" w:sz="0" w:space="0" w:color="auto"/>
        <w:right w:val="none" w:sz="0" w:space="0" w:color="auto"/>
      </w:divBdr>
      <w:divsChild>
        <w:div w:id="537207456">
          <w:marLeft w:val="-720"/>
          <w:marRight w:val="0"/>
          <w:marTop w:val="0"/>
          <w:marBottom w:val="0"/>
          <w:divBdr>
            <w:top w:val="none" w:sz="0" w:space="0" w:color="auto"/>
            <w:left w:val="none" w:sz="0" w:space="0" w:color="auto"/>
            <w:bottom w:val="none" w:sz="0" w:space="0" w:color="auto"/>
            <w:right w:val="none" w:sz="0" w:space="0" w:color="auto"/>
          </w:divBdr>
        </w:div>
      </w:divsChild>
    </w:div>
    <w:div w:id="1783576863">
      <w:bodyDiv w:val="1"/>
      <w:marLeft w:val="0"/>
      <w:marRight w:val="0"/>
      <w:marTop w:val="0"/>
      <w:marBottom w:val="0"/>
      <w:divBdr>
        <w:top w:val="none" w:sz="0" w:space="0" w:color="auto"/>
        <w:left w:val="none" w:sz="0" w:space="0" w:color="auto"/>
        <w:bottom w:val="none" w:sz="0" w:space="0" w:color="auto"/>
        <w:right w:val="none" w:sz="0" w:space="0" w:color="auto"/>
      </w:divBdr>
    </w:div>
    <w:div w:id="1800759673">
      <w:bodyDiv w:val="1"/>
      <w:marLeft w:val="0"/>
      <w:marRight w:val="0"/>
      <w:marTop w:val="0"/>
      <w:marBottom w:val="0"/>
      <w:divBdr>
        <w:top w:val="none" w:sz="0" w:space="0" w:color="auto"/>
        <w:left w:val="none" w:sz="0" w:space="0" w:color="auto"/>
        <w:bottom w:val="none" w:sz="0" w:space="0" w:color="auto"/>
        <w:right w:val="none" w:sz="0" w:space="0" w:color="auto"/>
      </w:divBdr>
      <w:divsChild>
        <w:div w:id="1593120065">
          <w:marLeft w:val="-720"/>
          <w:marRight w:val="0"/>
          <w:marTop w:val="0"/>
          <w:marBottom w:val="0"/>
          <w:divBdr>
            <w:top w:val="none" w:sz="0" w:space="0" w:color="auto"/>
            <w:left w:val="none" w:sz="0" w:space="0" w:color="auto"/>
            <w:bottom w:val="none" w:sz="0" w:space="0" w:color="auto"/>
            <w:right w:val="none" w:sz="0" w:space="0" w:color="auto"/>
          </w:divBdr>
        </w:div>
      </w:divsChild>
    </w:div>
    <w:div w:id="1831868717">
      <w:bodyDiv w:val="1"/>
      <w:marLeft w:val="0"/>
      <w:marRight w:val="0"/>
      <w:marTop w:val="0"/>
      <w:marBottom w:val="0"/>
      <w:divBdr>
        <w:top w:val="none" w:sz="0" w:space="0" w:color="auto"/>
        <w:left w:val="none" w:sz="0" w:space="0" w:color="auto"/>
        <w:bottom w:val="none" w:sz="0" w:space="0" w:color="auto"/>
        <w:right w:val="none" w:sz="0" w:space="0" w:color="auto"/>
      </w:divBdr>
      <w:divsChild>
        <w:div w:id="27145279">
          <w:marLeft w:val="-720"/>
          <w:marRight w:val="0"/>
          <w:marTop w:val="0"/>
          <w:marBottom w:val="0"/>
          <w:divBdr>
            <w:top w:val="none" w:sz="0" w:space="0" w:color="auto"/>
            <w:left w:val="none" w:sz="0" w:space="0" w:color="auto"/>
            <w:bottom w:val="none" w:sz="0" w:space="0" w:color="auto"/>
            <w:right w:val="none" w:sz="0" w:space="0" w:color="auto"/>
          </w:divBdr>
        </w:div>
      </w:divsChild>
    </w:div>
    <w:div w:id="1834448827">
      <w:bodyDiv w:val="1"/>
      <w:marLeft w:val="0"/>
      <w:marRight w:val="0"/>
      <w:marTop w:val="0"/>
      <w:marBottom w:val="0"/>
      <w:divBdr>
        <w:top w:val="none" w:sz="0" w:space="0" w:color="auto"/>
        <w:left w:val="none" w:sz="0" w:space="0" w:color="auto"/>
        <w:bottom w:val="none" w:sz="0" w:space="0" w:color="auto"/>
        <w:right w:val="none" w:sz="0" w:space="0" w:color="auto"/>
      </w:divBdr>
    </w:div>
    <w:div w:id="1864247346">
      <w:bodyDiv w:val="1"/>
      <w:marLeft w:val="0"/>
      <w:marRight w:val="0"/>
      <w:marTop w:val="0"/>
      <w:marBottom w:val="0"/>
      <w:divBdr>
        <w:top w:val="none" w:sz="0" w:space="0" w:color="auto"/>
        <w:left w:val="none" w:sz="0" w:space="0" w:color="auto"/>
        <w:bottom w:val="none" w:sz="0" w:space="0" w:color="auto"/>
        <w:right w:val="none" w:sz="0" w:space="0" w:color="auto"/>
      </w:divBdr>
      <w:divsChild>
        <w:div w:id="1450735100">
          <w:marLeft w:val="-720"/>
          <w:marRight w:val="0"/>
          <w:marTop w:val="0"/>
          <w:marBottom w:val="0"/>
          <w:divBdr>
            <w:top w:val="none" w:sz="0" w:space="0" w:color="auto"/>
            <w:left w:val="none" w:sz="0" w:space="0" w:color="auto"/>
            <w:bottom w:val="none" w:sz="0" w:space="0" w:color="auto"/>
            <w:right w:val="none" w:sz="0" w:space="0" w:color="auto"/>
          </w:divBdr>
        </w:div>
      </w:divsChild>
    </w:div>
    <w:div w:id="1902598390">
      <w:bodyDiv w:val="1"/>
      <w:marLeft w:val="0"/>
      <w:marRight w:val="0"/>
      <w:marTop w:val="0"/>
      <w:marBottom w:val="0"/>
      <w:divBdr>
        <w:top w:val="none" w:sz="0" w:space="0" w:color="auto"/>
        <w:left w:val="none" w:sz="0" w:space="0" w:color="auto"/>
        <w:bottom w:val="none" w:sz="0" w:space="0" w:color="auto"/>
        <w:right w:val="none" w:sz="0" w:space="0" w:color="auto"/>
      </w:divBdr>
    </w:div>
    <w:div w:id="1993362257">
      <w:bodyDiv w:val="1"/>
      <w:marLeft w:val="0"/>
      <w:marRight w:val="0"/>
      <w:marTop w:val="0"/>
      <w:marBottom w:val="0"/>
      <w:divBdr>
        <w:top w:val="none" w:sz="0" w:space="0" w:color="auto"/>
        <w:left w:val="none" w:sz="0" w:space="0" w:color="auto"/>
        <w:bottom w:val="none" w:sz="0" w:space="0" w:color="auto"/>
        <w:right w:val="none" w:sz="0" w:space="0" w:color="auto"/>
      </w:divBdr>
    </w:div>
    <w:div w:id="1999184581">
      <w:bodyDiv w:val="1"/>
      <w:marLeft w:val="0"/>
      <w:marRight w:val="0"/>
      <w:marTop w:val="0"/>
      <w:marBottom w:val="0"/>
      <w:divBdr>
        <w:top w:val="none" w:sz="0" w:space="0" w:color="auto"/>
        <w:left w:val="none" w:sz="0" w:space="0" w:color="auto"/>
        <w:bottom w:val="none" w:sz="0" w:space="0" w:color="auto"/>
        <w:right w:val="none" w:sz="0" w:space="0" w:color="auto"/>
      </w:divBdr>
    </w:div>
    <w:div w:id="2029527610">
      <w:bodyDiv w:val="1"/>
      <w:marLeft w:val="0"/>
      <w:marRight w:val="0"/>
      <w:marTop w:val="0"/>
      <w:marBottom w:val="0"/>
      <w:divBdr>
        <w:top w:val="none" w:sz="0" w:space="0" w:color="auto"/>
        <w:left w:val="none" w:sz="0" w:space="0" w:color="auto"/>
        <w:bottom w:val="none" w:sz="0" w:space="0" w:color="auto"/>
        <w:right w:val="none" w:sz="0" w:space="0" w:color="auto"/>
      </w:divBdr>
      <w:divsChild>
        <w:div w:id="111949384">
          <w:marLeft w:val="-720"/>
          <w:marRight w:val="0"/>
          <w:marTop w:val="0"/>
          <w:marBottom w:val="0"/>
          <w:divBdr>
            <w:top w:val="none" w:sz="0" w:space="0" w:color="auto"/>
            <w:left w:val="none" w:sz="0" w:space="0" w:color="auto"/>
            <w:bottom w:val="none" w:sz="0" w:space="0" w:color="auto"/>
            <w:right w:val="none" w:sz="0" w:space="0" w:color="auto"/>
          </w:divBdr>
        </w:div>
      </w:divsChild>
    </w:div>
    <w:div w:id="2037727962">
      <w:bodyDiv w:val="1"/>
      <w:marLeft w:val="0"/>
      <w:marRight w:val="0"/>
      <w:marTop w:val="0"/>
      <w:marBottom w:val="0"/>
      <w:divBdr>
        <w:top w:val="none" w:sz="0" w:space="0" w:color="auto"/>
        <w:left w:val="none" w:sz="0" w:space="0" w:color="auto"/>
        <w:bottom w:val="none" w:sz="0" w:space="0" w:color="auto"/>
        <w:right w:val="none" w:sz="0" w:space="0" w:color="auto"/>
      </w:divBdr>
    </w:div>
    <w:div w:id="2066101365">
      <w:bodyDiv w:val="1"/>
      <w:marLeft w:val="0"/>
      <w:marRight w:val="0"/>
      <w:marTop w:val="0"/>
      <w:marBottom w:val="0"/>
      <w:divBdr>
        <w:top w:val="none" w:sz="0" w:space="0" w:color="auto"/>
        <w:left w:val="none" w:sz="0" w:space="0" w:color="auto"/>
        <w:bottom w:val="none" w:sz="0" w:space="0" w:color="auto"/>
        <w:right w:val="none" w:sz="0" w:space="0" w:color="auto"/>
      </w:divBdr>
      <w:divsChild>
        <w:div w:id="57828899">
          <w:marLeft w:val="-720"/>
          <w:marRight w:val="0"/>
          <w:marTop w:val="0"/>
          <w:marBottom w:val="0"/>
          <w:divBdr>
            <w:top w:val="none" w:sz="0" w:space="0" w:color="auto"/>
            <w:left w:val="none" w:sz="0" w:space="0" w:color="auto"/>
            <w:bottom w:val="none" w:sz="0" w:space="0" w:color="auto"/>
            <w:right w:val="none" w:sz="0" w:space="0" w:color="auto"/>
          </w:divBdr>
        </w:div>
      </w:divsChild>
    </w:div>
    <w:div w:id="2081321620">
      <w:bodyDiv w:val="1"/>
      <w:marLeft w:val="0"/>
      <w:marRight w:val="0"/>
      <w:marTop w:val="0"/>
      <w:marBottom w:val="0"/>
      <w:divBdr>
        <w:top w:val="none" w:sz="0" w:space="0" w:color="auto"/>
        <w:left w:val="none" w:sz="0" w:space="0" w:color="auto"/>
        <w:bottom w:val="none" w:sz="0" w:space="0" w:color="auto"/>
        <w:right w:val="none" w:sz="0" w:space="0" w:color="auto"/>
      </w:divBdr>
    </w:div>
    <w:div w:id="2111316247">
      <w:bodyDiv w:val="1"/>
      <w:marLeft w:val="0"/>
      <w:marRight w:val="0"/>
      <w:marTop w:val="0"/>
      <w:marBottom w:val="0"/>
      <w:divBdr>
        <w:top w:val="none" w:sz="0" w:space="0" w:color="auto"/>
        <w:left w:val="none" w:sz="0" w:space="0" w:color="auto"/>
        <w:bottom w:val="none" w:sz="0" w:space="0" w:color="auto"/>
        <w:right w:val="none" w:sz="0" w:space="0" w:color="auto"/>
      </w:divBdr>
      <w:divsChild>
        <w:div w:id="656500266">
          <w:marLeft w:val="-720"/>
          <w:marRight w:val="0"/>
          <w:marTop w:val="0"/>
          <w:marBottom w:val="0"/>
          <w:divBdr>
            <w:top w:val="none" w:sz="0" w:space="0" w:color="auto"/>
            <w:left w:val="none" w:sz="0" w:space="0" w:color="auto"/>
            <w:bottom w:val="none" w:sz="0" w:space="0" w:color="auto"/>
            <w:right w:val="none" w:sz="0" w:space="0" w:color="auto"/>
          </w:divBdr>
        </w:div>
      </w:divsChild>
    </w:div>
    <w:div w:id="2121140721">
      <w:bodyDiv w:val="1"/>
      <w:marLeft w:val="0"/>
      <w:marRight w:val="0"/>
      <w:marTop w:val="0"/>
      <w:marBottom w:val="0"/>
      <w:divBdr>
        <w:top w:val="none" w:sz="0" w:space="0" w:color="auto"/>
        <w:left w:val="none" w:sz="0" w:space="0" w:color="auto"/>
        <w:bottom w:val="none" w:sz="0" w:space="0" w:color="auto"/>
        <w:right w:val="none" w:sz="0" w:space="0" w:color="auto"/>
      </w:divBdr>
      <w:divsChild>
        <w:div w:id="632639724">
          <w:marLeft w:val="-720"/>
          <w:marRight w:val="0"/>
          <w:marTop w:val="0"/>
          <w:marBottom w:val="0"/>
          <w:divBdr>
            <w:top w:val="none" w:sz="0" w:space="0" w:color="auto"/>
            <w:left w:val="none" w:sz="0" w:space="0" w:color="auto"/>
            <w:bottom w:val="none" w:sz="0" w:space="0" w:color="auto"/>
            <w:right w:val="none" w:sz="0" w:space="0" w:color="auto"/>
          </w:divBdr>
        </w:div>
      </w:divsChild>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sChild>
        <w:div w:id="160657500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knowledge.fao.org/server/api/core/bitstreams/2169f881-507c-4606-9181-30d66ad2941b/content" TargetMode="External"/><Relationship Id="rId18" Type="http://schemas.openxmlformats.org/officeDocument/2006/relationships/hyperlink" Target="https://pmc.ncbi.nlm.nih.gov/articles/PMC10309049/" TargetMode="External"/><Relationship Id="rId26" Type="http://schemas.openxmlformats.org/officeDocument/2006/relationships/hyperlink" Target="https://doi.org/10.3390/f13010041" TargetMode="External"/><Relationship Id="rId39" Type="http://schemas.openxmlformats.org/officeDocument/2006/relationships/theme" Target="theme/theme1.xml"/><Relationship Id="rId21" Type="http://schemas.openxmlformats.org/officeDocument/2006/relationships/hyperlink" Target="https://earth.org/deforestation-in-southeast-asia/" TargetMode="External"/><Relationship Id="rId34" Type="http://schemas.openxmlformats.org/officeDocument/2006/relationships/hyperlink" Target="https://www.unicef.org/timorleste/child-survival-and-development" TargetMode="External"/><Relationship Id="rId7" Type="http://schemas.openxmlformats.org/officeDocument/2006/relationships/hyperlink" Target="https://development.asia/insight/harnessing-youth-and-infrastructure-timor-lestes-sustainable-future" TargetMode="External"/><Relationship Id="rId12" Type="http://schemas.openxmlformats.org/officeDocument/2006/relationships/hyperlink" Target="https://ncca.gov.ph/about-ncca-3/subcommissions/subcommission-on-cultural-communities-and-traditional-arts-sccta/northern-cultural-communities/the-ifugao-rice-terraces/" TargetMode="External"/><Relationship Id="rId17" Type="http://schemas.openxmlformats.org/officeDocument/2006/relationships/hyperlink" Target="https://doi.org/10.3390/su14095035" TargetMode="External"/><Relationship Id="rId25" Type="http://schemas.openxmlformats.org/officeDocument/2006/relationships/hyperlink" Target="https://www.nrcs.usda.gov/sites/default/files/2022-09/Texas_Conservation_in_Your_Backyard__Terracing_Accessible.pdf" TargetMode="External"/><Relationship Id="rId33" Type="http://schemas.openxmlformats.org/officeDocument/2006/relationships/hyperlink" Target="https://inetl-ip.gov.tl/wp-content/uploads/2023/05/2015-Summary-of-the-Thematic-Report-on-Housing.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mor-leste.gov.tl/?p=33&amp;lang=en" TargetMode="External"/><Relationship Id="rId20" Type="http://schemas.openxmlformats.org/officeDocument/2006/relationships/hyperlink" Target="https://www.social-protection.org/gimi/Media.action;jsessionid=9Ngi01wrCg4U0dXa7sgsCdtGCxfH2QFIyNStT5ygpfZm90MCiN-L!1945465934?id=18735" TargetMode="External"/><Relationship Id="rId29" Type="http://schemas.openxmlformats.org/officeDocument/2006/relationships/hyperlink" Target="https://www.britannica.com/topic/fertilizer" TargetMode="External"/><Relationship Id="rId1" Type="http://schemas.openxmlformats.org/officeDocument/2006/relationships/numbering" Target="numbering.xml"/><Relationship Id="rId6" Type="http://schemas.openxmlformats.org/officeDocument/2006/relationships/hyperlink" Target="https://development.asia/insight/addressing-timor-lestes-food-security-and-nutrition" TargetMode="External"/><Relationship Id="rId11" Type="http://schemas.openxmlformats.org/officeDocument/2006/relationships/hyperlink" Target="https://doi.org/10.1111/mcn.13363" TargetMode="External"/><Relationship Id="rId24" Type="http://schemas.openxmlformats.org/officeDocument/2006/relationships/hyperlink" Target="https://www.nrcs.usda.gov/sites/default/files/2022-09/stelprdb1167375-rotations-soil-fertility.pdf" TargetMode="External"/><Relationship Id="rId32" Type="http://schemas.openxmlformats.org/officeDocument/2006/relationships/hyperlink" Target="https://whc.unesco.org/en/list/722/" TargetMode="External"/><Relationship Id="rId37" Type="http://schemas.openxmlformats.org/officeDocument/2006/relationships/hyperlink" Target="https://www.worldometers.info/world-population/timor-leste-population/" TargetMode="External"/><Relationship Id="rId5" Type="http://schemas.openxmlformats.org/officeDocument/2006/relationships/hyperlink" Target="https://www.oxfordbibliographies.com/display/document/obo-9780199756223/obo-9780199756223-0271.xml" TargetMode="External"/><Relationship Id="rId15" Type="http://schemas.openxmlformats.org/officeDocument/2006/relationships/hyperlink" Target="https://geopard.tech/blog/terrace-farming-examples-systems-advantages-and-disadvantages/" TargetMode="External"/><Relationship Id="rId23" Type="http://schemas.openxmlformats.org/officeDocument/2006/relationships/hyperlink" Target="https://www.sbs.com.au/food/article/you-could-learn-a-lot-about-barbecuing-from-timor-leste/63sh5wtbv" TargetMode="External"/><Relationship Id="rId28" Type="http://schemas.openxmlformats.org/officeDocument/2006/relationships/hyperlink" Target="https://weseedchange.org/tasty-terraces-in-timor-leste/" TargetMode="External"/><Relationship Id="rId36" Type="http://schemas.openxmlformats.org/officeDocument/2006/relationships/hyperlink" Target="https://www.worldvision.com.au/global-issues/work-we-do/climate-change/livelihoods-and-resilience-in-timor-leste" TargetMode="External"/><Relationship Id="rId10" Type="http://schemas.openxmlformats.org/officeDocument/2006/relationships/hyperlink" Target="https://www.unfoodsystemshub.org/docs/unfoodsystemslibraries/national-pathways/timor-leste/2021-09-22-en-timor-leste-food-systems-national-pathway-september-22-2021.pdf?sfvrsn=3903106b_1" TargetMode="External"/><Relationship Id="rId19" Type="http://schemas.openxmlformats.org/officeDocument/2006/relationships/hyperlink" Target="https://www.ilo.org/sites/default/files/wcmsp5/groups/public/@asia/@ro-bangkok/@ilo-jakarta/documents/publication/wcms_863064.pdf" TargetMode="External"/><Relationship Id="rId31" Type="http://schemas.openxmlformats.org/officeDocument/2006/relationships/hyperlink" Target="https://education-profiles.org/eastern-and-south-eastern-asia/timor-leste/~inclusion" TargetMode="External"/><Relationship Id="rId4" Type="http://schemas.openxmlformats.org/officeDocument/2006/relationships/webSettings" Target="webSettings.xml"/><Relationship Id="rId9" Type="http://schemas.openxmlformats.org/officeDocument/2006/relationships/hyperlink" Target="https://agristudoc.com/crop-rotation-advantages-disadvantages/" TargetMode="External"/><Relationship Id="rId14" Type="http://schemas.openxmlformats.org/officeDocument/2006/relationships/hyperlink" Target="https://openknowledge.fao.org/server/api/core/bitstreams/a18084fe-d4a8-4006-9cdd-e71a23cd8064/content" TargetMode="External"/><Relationship Id="rId22" Type="http://schemas.openxmlformats.org/officeDocument/2006/relationships/hyperlink" Target="https://www.laohamutuk.org/DVD/2020/TLACFactsheetNov2020en.pdf" TargetMode="External"/><Relationship Id="rId27" Type="http://schemas.openxmlformats.org/officeDocument/2006/relationships/hyperlink" Target="https://doi.org/10.7717/peerj.15640" TargetMode="External"/><Relationship Id="rId30" Type="http://schemas.openxmlformats.org/officeDocument/2006/relationships/hyperlink" Target="https://www.adaptation-undp.org/explore/asia-and-pacific/timor-leste" TargetMode="External"/><Relationship Id="rId35" Type="http://schemas.openxmlformats.org/officeDocument/2006/relationships/hyperlink" Target="https://www.wfp.org/countries/timor-leste" TargetMode="External"/><Relationship Id="rId8" Type="http://schemas.openxmlformats.org/officeDocument/2006/relationships/hyperlink" Target="https://www.adb.org/sites/default/files/linked-documents/cps-tim-2016-2020-ssa-07.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7</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Recio</dc:creator>
  <cp:keywords/>
  <dc:description/>
  <cp:lastModifiedBy>Aldo Recio</cp:lastModifiedBy>
  <cp:revision>179</cp:revision>
  <dcterms:created xsi:type="dcterms:W3CDTF">2025-05-01T12:33:00Z</dcterms:created>
  <dcterms:modified xsi:type="dcterms:W3CDTF">2025-08-29T12:23:00Z</dcterms:modified>
</cp:coreProperties>
</file>